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7F" w:rsidRPr="004327F9" w:rsidRDefault="0069377F" w:rsidP="00BA702F">
      <w:pPr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занятия по </w:t>
      </w:r>
      <w:r w:rsidR="004327F9"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проведению пальчиковой гимнастики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Тема: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Мудротерапия</w:t>
      </w:r>
      <w:proofErr w:type="spellEnd"/>
      <w:r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 головной боли</w:t>
      </w:r>
    </w:p>
    <w:p w:rsidR="00D626F5" w:rsidRPr="004327F9" w:rsidRDefault="0069377F" w:rsidP="00BA702F">
      <w:pPr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заняти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я:</w:t>
      </w:r>
      <w:r w:rsidRPr="004327F9">
        <w:rPr>
          <w:color w:val="000000" w:themeColor="text1"/>
          <w:sz w:val="28"/>
          <w:szCs w:val="28"/>
        </w:rPr>
        <w:t xml:space="preserve">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пальчиковой гимнастики</w:t>
      </w:r>
      <w:r w:rsidRPr="004327F9">
        <w:rPr>
          <w:color w:val="000000" w:themeColor="text1"/>
          <w:sz w:val="28"/>
          <w:szCs w:val="28"/>
        </w:rPr>
        <w:t xml:space="preserve">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</w:t>
      </w:r>
      <w:r w:rsidRPr="004327F9">
        <w:rPr>
          <w:color w:val="000000" w:themeColor="text1"/>
          <w:sz w:val="28"/>
          <w:szCs w:val="28"/>
        </w:rPr>
        <w:t xml:space="preserve"> </w:t>
      </w:r>
      <w:r w:rsidR="008A3DC6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поддержанию </w:t>
      </w:r>
      <w:r w:rsidR="00D626F5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хорошего самочувствия,</w:t>
      </w:r>
      <w:r w:rsidR="00D626F5" w:rsidRPr="004327F9">
        <w:rPr>
          <w:color w:val="000000" w:themeColor="text1"/>
          <w:sz w:val="28"/>
          <w:szCs w:val="28"/>
        </w:rPr>
        <w:t xml:space="preserve"> </w:t>
      </w:r>
      <w:r w:rsidR="00D626F5"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максимальной автономности и независимости пожилых и  людей с ограниченными возможностями.</w:t>
      </w:r>
    </w:p>
    <w:p w:rsidR="0069377F" w:rsidRPr="004327F9" w:rsidRDefault="0069377F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 занятия: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Обучающая:</w:t>
      </w:r>
    </w:p>
    <w:p w:rsidR="0069377F" w:rsidRPr="004327F9" w:rsidRDefault="0069377F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закрепление и изучение знаний по </w:t>
      </w:r>
      <w:proofErr w:type="spell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мудротерапии</w:t>
      </w:r>
      <w:proofErr w:type="spell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377F" w:rsidRPr="004327F9" w:rsidRDefault="0069377F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- активизация осмысленного исполнения движений;</w:t>
      </w:r>
    </w:p>
    <w:p w:rsidR="0069377F" w:rsidRPr="004327F9" w:rsidRDefault="0069377F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-активизация познавательных интересов и творческого потенциала получателей социальных услуг.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Развивающая: 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color w:val="000000" w:themeColor="text1"/>
        </w:rPr>
        <w:t>-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 мелкую  моторику  пальцев  рук;</w:t>
      </w:r>
    </w:p>
    <w:p w:rsidR="0069377F" w:rsidRPr="004327F9" w:rsidRDefault="001A4A56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9377F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поддерживать активность внимания и способности сосредотачиваться;</w:t>
      </w:r>
    </w:p>
    <w:p w:rsidR="0069377F" w:rsidRPr="004327F9" w:rsidRDefault="001A4A56" w:rsidP="00B633E1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="00FC2952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навыки  по самообслуживанию и  улучшению психологичес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кого состояния</w:t>
      </w:r>
      <w:r w:rsidR="00FC2952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377F" w:rsidRPr="004327F9" w:rsidRDefault="0069377F" w:rsidP="00B633E1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33E1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</w:t>
      </w:r>
      <w:r w:rsidR="001A4A56"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тояния сознания для оздоровления</w:t>
      </w:r>
      <w:r w:rsidR="00B35FE8"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организма;</w:t>
      </w:r>
    </w:p>
    <w:p w:rsidR="0069377F" w:rsidRPr="004327F9" w:rsidRDefault="00B35FE8" w:rsidP="00B633E1">
      <w:pPr>
        <w:ind w:left="567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27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снизить социальную изоляцию и улучшить</w:t>
      </w:r>
      <w:r w:rsidR="0069377F"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психологическое состояние.</w:t>
      </w:r>
    </w:p>
    <w:p w:rsidR="00B633E1" w:rsidRDefault="00B633E1" w:rsidP="00BA702F">
      <w:pPr>
        <w:pStyle w:val="a3"/>
        <w:spacing w:before="0" w:beforeAutospacing="0" w:after="0" w:afterAutospacing="0" w:line="360" w:lineRule="auto"/>
        <w:ind w:firstLine="680"/>
        <w:jc w:val="both"/>
        <w:rPr>
          <w:bCs/>
          <w:color w:val="000000" w:themeColor="text1"/>
          <w:sz w:val="28"/>
          <w:szCs w:val="28"/>
          <w:u w:val="single"/>
        </w:rPr>
      </w:pPr>
    </w:p>
    <w:p w:rsidR="0069377F" w:rsidRPr="004327F9" w:rsidRDefault="0069377F" w:rsidP="00BA702F">
      <w:pPr>
        <w:pStyle w:val="a3"/>
        <w:spacing w:before="0" w:beforeAutospacing="0" w:after="0" w:afterAutospacing="0" w:line="360" w:lineRule="auto"/>
        <w:ind w:firstLine="680"/>
        <w:jc w:val="both"/>
        <w:rPr>
          <w:rStyle w:val="apple-converted-space"/>
          <w:color w:val="000000" w:themeColor="text1"/>
          <w:sz w:val="28"/>
          <w:szCs w:val="28"/>
          <w:u w:val="single"/>
        </w:rPr>
      </w:pPr>
      <w:r w:rsidRPr="004327F9">
        <w:rPr>
          <w:bCs/>
          <w:color w:val="000000" w:themeColor="text1"/>
          <w:sz w:val="28"/>
          <w:szCs w:val="28"/>
          <w:u w:val="single"/>
        </w:rPr>
        <w:t>Методы и приемы:</w:t>
      </w:r>
      <w:r w:rsidRPr="004327F9">
        <w:rPr>
          <w:rStyle w:val="apple-converted-space"/>
          <w:color w:val="000000" w:themeColor="text1"/>
          <w:sz w:val="28"/>
          <w:szCs w:val="28"/>
          <w:u w:val="single"/>
        </w:rPr>
        <w:t> </w:t>
      </w:r>
    </w:p>
    <w:p w:rsidR="0069377F" w:rsidRPr="004327F9" w:rsidRDefault="0069377F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словесный</w:t>
      </w:r>
      <w:proofErr w:type="gram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(объяснение, беседа), </w:t>
      </w:r>
    </w:p>
    <w:p w:rsidR="0069377F" w:rsidRPr="004327F9" w:rsidRDefault="0069377F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</w:t>
      </w:r>
      <w:proofErr w:type="gram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(демонстрация мудр, раздача буклетов),</w:t>
      </w:r>
    </w:p>
    <w:p w:rsidR="0069377F" w:rsidRPr="004327F9" w:rsidRDefault="0069377F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-самоконтроль</w:t>
      </w:r>
      <w:r w:rsidR="004327F9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(продолжение занятия в домашних условиях)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9377F" w:rsidRPr="004327F9" w:rsidRDefault="0069377F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-самоанализ</w:t>
      </w:r>
      <w:r w:rsidR="004327F9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(оценка собственных результатов, достижений)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9377F" w:rsidRPr="004327F9" w:rsidRDefault="0069377F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- поощрение</w:t>
      </w:r>
      <w:r w:rsidR="004327F9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(стимулирование дальнейшей работы через одобрение, улучшение жизненного потенциала)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377F" w:rsidRPr="004327F9" w:rsidRDefault="0069377F" w:rsidP="00BA702F">
      <w:pPr>
        <w:pStyle w:val="a3"/>
        <w:spacing w:before="0" w:beforeAutospacing="0" w:after="0" w:afterAutospacing="0" w:line="360" w:lineRule="auto"/>
        <w:ind w:firstLine="680"/>
        <w:jc w:val="both"/>
        <w:rPr>
          <w:bCs/>
          <w:color w:val="000000" w:themeColor="text1"/>
          <w:sz w:val="28"/>
          <w:szCs w:val="28"/>
          <w:u w:val="single"/>
        </w:rPr>
      </w:pPr>
    </w:p>
    <w:p w:rsidR="0069377F" w:rsidRPr="004327F9" w:rsidRDefault="0069377F" w:rsidP="00BA702F">
      <w:pPr>
        <w:pStyle w:val="a3"/>
        <w:spacing w:before="0" w:beforeAutospacing="0" w:after="0" w:afterAutospacing="0" w:line="360" w:lineRule="auto"/>
        <w:ind w:firstLine="680"/>
        <w:jc w:val="both"/>
        <w:rPr>
          <w:bCs/>
          <w:color w:val="000000" w:themeColor="text1"/>
          <w:sz w:val="28"/>
          <w:szCs w:val="28"/>
        </w:rPr>
      </w:pPr>
      <w:r w:rsidRPr="004327F9">
        <w:rPr>
          <w:bCs/>
          <w:color w:val="000000" w:themeColor="text1"/>
          <w:sz w:val="28"/>
          <w:szCs w:val="28"/>
          <w:u w:val="single"/>
        </w:rPr>
        <w:t>Форма проведения занятия</w:t>
      </w:r>
      <w:r w:rsidRPr="004327F9">
        <w:rPr>
          <w:bCs/>
          <w:color w:val="000000" w:themeColor="text1"/>
          <w:sz w:val="28"/>
          <w:szCs w:val="28"/>
        </w:rPr>
        <w:t>: практическая.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Целевая группа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: пожилые люди и инвалиды.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Оборудование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: магнитофон, раздаточные буклеты</w:t>
      </w:r>
      <w:r w:rsidR="005660D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660D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ароматосвечи</w:t>
      </w:r>
      <w:proofErr w:type="spellEnd"/>
      <w:r w:rsidR="005660D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индивидуальной переносимости)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Музыкальное сопровождение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: релаксационная музыка.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27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Ход занятия.</w:t>
      </w:r>
    </w:p>
    <w:p w:rsidR="0069377F" w:rsidRPr="004327F9" w:rsidRDefault="004327F9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1.Организационный</w:t>
      </w:r>
      <w:r w:rsidR="0069377F"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момент</w:t>
      </w:r>
      <w:r w:rsidR="0069377F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: Приветствие. Объявление темы занятия.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2.Проверка базовых знаний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-Какие мудры вы помните с прошлого занятия?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proofErr w:type="gram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мудры вам особенно понравились?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proofErr w:type="gram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мудры вам помогают?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Суставная разминка для пальцев рук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9377F" w:rsidRPr="004327F9" w:rsidRDefault="0069377F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1). Упражнения общей разминки. </w:t>
      </w:r>
    </w:p>
    <w:p w:rsidR="0069377F" w:rsidRPr="004327F9" w:rsidRDefault="0069377F" w:rsidP="00BA702F">
      <w:pPr>
        <w:pStyle w:val="a4"/>
        <w:numPr>
          <w:ilvl w:val="0"/>
          <w:numId w:val="1"/>
        </w:numPr>
        <w:spacing w:line="360" w:lineRule="auto"/>
        <w:ind w:left="0"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Упражнение «Волна» (руки в «замке» – волнообразные движения      в кистях). </w:t>
      </w:r>
    </w:p>
    <w:p w:rsidR="0069377F" w:rsidRPr="004327F9" w:rsidRDefault="0069377F" w:rsidP="00BA702F">
      <w:pPr>
        <w:pStyle w:val="a4"/>
        <w:numPr>
          <w:ilvl w:val="0"/>
          <w:numId w:val="1"/>
        </w:numPr>
        <w:spacing w:line="360" w:lineRule="auto"/>
        <w:ind w:left="0"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Вращения в кистях (руки в «замке»). </w:t>
      </w:r>
    </w:p>
    <w:p w:rsidR="0069377F" w:rsidRPr="004327F9" w:rsidRDefault="0069377F" w:rsidP="00BA702F">
      <w:pPr>
        <w:pStyle w:val="a4"/>
        <w:numPr>
          <w:ilvl w:val="0"/>
          <w:numId w:val="1"/>
        </w:numPr>
        <w:spacing w:line="360" w:lineRule="auto"/>
        <w:ind w:left="0"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Скрестные</w:t>
      </w:r>
      <w:proofErr w:type="spell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выкрыты (захват в «замок» </w:t>
      </w:r>
      <w:proofErr w:type="spell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скрестно</w:t>
      </w:r>
      <w:proofErr w:type="spell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вывернуть в локтях до прямых рук). </w:t>
      </w:r>
      <w:proofErr w:type="gramEnd"/>
    </w:p>
    <w:p w:rsidR="0069377F" w:rsidRPr="004327F9" w:rsidRDefault="0069377F" w:rsidP="00BA702F">
      <w:pPr>
        <w:pStyle w:val="a4"/>
        <w:numPr>
          <w:ilvl w:val="0"/>
          <w:numId w:val="1"/>
        </w:numPr>
        <w:spacing w:line="360" w:lineRule="auto"/>
        <w:ind w:left="0"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Сжимание и разжимание пальцев в кулак. Сжать кулак – вращать в лучезапястном суставе. </w:t>
      </w:r>
    </w:p>
    <w:p w:rsidR="0069377F" w:rsidRPr="004327F9" w:rsidRDefault="0069377F" w:rsidP="00BA702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rPr>
          <w:rStyle w:val="c0"/>
          <w:color w:val="000000" w:themeColor="text1"/>
          <w:sz w:val="28"/>
          <w:szCs w:val="28"/>
        </w:rPr>
      </w:pPr>
      <w:r w:rsidRPr="004327F9">
        <w:rPr>
          <w:rStyle w:val="c0"/>
          <w:color w:val="000000" w:themeColor="text1"/>
          <w:sz w:val="28"/>
          <w:szCs w:val="28"/>
        </w:rPr>
        <w:t xml:space="preserve"> «Ножницы». Разведите пальцы в стороны, затем сведите их вместе. Сначала одной, потом другой рукой и обеими руками вместе.</w:t>
      </w:r>
    </w:p>
    <w:p w:rsidR="0069377F" w:rsidRPr="004327F9" w:rsidRDefault="0069377F" w:rsidP="00BA702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rPr>
          <w:rStyle w:val="c0"/>
          <w:color w:val="000000" w:themeColor="text1"/>
          <w:sz w:val="28"/>
          <w:szCs w:val="28"/>
        </w:rPr>
      </w:pPr>
      <w:r w:rsidRPr="004327F9">
        <w:rPr>
          <w:rStyle w:val="c0"/>
          <w:color w:val="000000" w:themeColor="text1"/>
          <w:sz w:val="28"/>
          <w:szCs w:val="28"/>
        </w:rPr>
        <w:t>Имитация  игры на пианино.</w:t>
      </w:r>
    </w:p>
    <w:p w:rsidR="0069377F" w:rsidRPr="004327F9" w:rsidRDefault="0069377F" w:rsidP="00BA702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4327F9">
        <w:rPr>
          <w:rStyle w:val="c0"/>
          <w:color w:val="000000" w:themeColor="text1"/>
          <w:sz w:val="28"/>
          <w:szCs w:val="28"/>
        </w:rPr>
        <w:t>«Человечки бегают» с помощью указательного и среднего пальцев.</w:t>
      </w:r>
    </w:p>
    <w:p w:rsidR="0069377F" w:rsidRPr="004327F9" w:rsidRDefault="0069377F" w:rsidP="00BA702F">
      <w:pPr>
        <w:pStyle w:val="c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0"/>
          <w:color w:val="000000" w:themeColor="text1"/>
          <w:sz w:val="28"/>
          <w:szCs w:val="28"/>
        </w:rPr>
      </w:pPr>
    </w:p>
    <w:p w:rsidR="0069377F" w:rsidRPr="004327F9" w:rsidRDefault="0069377F" w:rsidP="00BA702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4327F9">
        <w:rPr>
          <w:rStyle w:val="c0"/>
          <w:color w:val="000000" w:themeColor="text1"/>
          <w:sz w:val="28"/>
          <w:szCs w:val="28"/>
        </w:rPr>
        <w:t>«Футбол». Забивайте шарики одним, затем двумя пальцами.</w:t>
      </w:r>
    </w:p>
    <w:p w:rsidR="0069377F" w:rsidRPr="004327F9" w:rsidRDefault="0069377F" w:rsidP="00BA702F">
      <w:pPr>
        <w:pStyle w:val="a4"/>
        <w:numPr>
          <w:ilvl w:val="0"/>
          <w:numId w:val="1"/>
        </w:numPr>
        <w:spacing w:line="360" w:lineRule="auto"/>
        <w:ind w:left="0"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«Встряхивание» кистей. 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2).Массаж рук: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-легкое поглаживание кожного покрова кистей рук;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-разминание мышц подушечек  пальцев и ладонных холмов;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-вибрирующие  воздействия, встряхивания кистей рук.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377F" w:rsidRPr="004327F9" w:rsidRDefault="00B35FE8" w:rsidP="00BA702F">
      <w:pPr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9377F"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.Основная часть занятия: Ознакомление с </w:t>
      </w:r>
      <w:proofErr w:type="spellStart"/>
      <w:r w:rsidR="0069377F"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мудрами</w:t>
      </w:r>
      <w:proofErr w:type="spellEnd"/>
      <w:r w:rsidR="0069377F"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3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головной боли.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Психологический настрой на выполнение мудр</w:t>
      </w:r>
      <w:r w:rsidR="003C2EF2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0234" w:rsidRPr="004327F9" w:rsidRDefault="00400234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в древности люди пытались улучшить состояние своего тела и духа при помощи выполнения </w:t>
      </w:r>
      <w:proofErr w:type="gram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мудр</w:t>
      </w:r>
      <w:proofErr w:type="gram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0234" w:rsidRPr="004327F9" w:rsidRDefault="00400234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Мудры – особый язык жестов, ритуалы для оздоровления организма. Складывая пальцы и руки определенным образом, поклонники древних религий призывали удачу, добро и здоровье.</w:t>
      </w:r>
    </w:p>
    <w:p w:rsidR="001D744A" w:rsidRPr="004327F9" w:rsidRDefault="00E6522D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Внешне</w:t>
      </w:r>
      <w:r w:rsidRPr="004327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27F9">
        <w:rPr>
          <w:rStyle w:val="a9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мудра</w:t>
      </w:r>
      <w:r w:rsidRPr="004327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что иное, как выразительный жест руками или комбинация пальцев.  Но он не просто красивый, а одновременно и  волшебный и целительный. </w:t>
      </w:r>
    </w:p>
    <w:p w:rsidR="004327F9" w:rsidRPr="004327F9" w:rsidRDefault="00B802FB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 время это ритуальное, обладающее тайным символическим смыслом</w:t>
      </w:r>
      <w:r w:rsidR="00400234"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положение рук воспринимается как эффективная пальчиковая терапия и способ расслабления.</w:t>
      </w:r>
    </w:p>
    <w:p w:rsidR="004327F9" w:rsidRPr="004327F9" w:rsidRDefault="00B802FB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Древние врачеватели считали, что выбранная комбинация пальцев замыкает определенные энергетические каналы, оказывая тем самым лечебное воздействие.</w:t>
      </w:r>
    </w:p>
    <w:p w:rsidR="004327F9" w:rsidRPr="004327F9" w:rsidRDefault="00B802FB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Главная особенность пальчиковой терапии заключается в глубокой сосредоточенности и мысленном воздействии на энергетические потоки. По древним восточным представлениям, они проходят через весь организм человека. Согласно </w:t>
      </w:r>
      <w:proofErr w:type="spell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Аюрведе</w:t>
      </w:r>
      <w:proofErr w:type="spellEnd"/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 энергетический канал по каким-то причинам перекрывается, связанный с ним орган поражает заболевание. Правильное распределение энергии помогает подавить заболевание, то есть мудры исполняют роль проводников энергии.</w:t>
      </w:r>
      <w:r w:rsidR="004327F9"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6522D" w:rsidRPr="004327F9" w:rsidRDefault="00B802FB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Главное </w:t>
      </w:r>
      <w:r w:rsidR="00A6146D"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условие пальчиковой терапии – это вера в то, что мудры помогут.</w:t>
      </w:r>
      <w:proofErr w:type="gramEnd"/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противном случае лечение будет бесполезно.</w:t>
      </w:r>
    </w:p>
    <w:p w:rsidR="00832163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27F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38100</wp:posOffset>
            </wp:positionV>
            <wp:extent cx="1885950" cy="1447800"/>
            <wp:effectExtent l="19050" t="0" r="0" b="0"/>
            <wp:wrapSquare wrapText="bothSides"/>
            <wp:docPr id="5" name="Рисунок 3" descr="http://www.zdravamir.ru/images/stories/mudra_zn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dravamir.ru/images/stories/mudra_znan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33" t="7803" r="5333" b="6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сеансы </w:t>
      </w:r>
      <w:proofErr w:type="spell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мудротерапии</w:t>
      </w:r>
      <w:proofErr w:type="spell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начинаются с </w:t>
      </w:r>
      <w:proofErr w:type="gram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главной</w:t>
      </w:r>
      <w:proofErr w:type="gram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Мудры Знаний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2163" w:rsidRPr="004327F9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91AF2"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 мудра не только снимает</w:t>
      </w:r>
      <w:r w:rsidR="00CA1B26"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эмоциональное напряжение, </w:t>
      </w:r>
      <w:r w:rsidR="00891AF2"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и помогает </w:t>
      </w:r>
      <w:proofErr w:type="spellStart"/>
      <w:r w:rsidR="00891AF2"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метеозависимым</w:t>
      </w:r>
      <w:proofErr w:type="spellEnd"/>
      <w:r w:rsidR="00891AF2"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людям улучшить самочувствие и нормализовать давление.</w:t>
      </w:r>
    </w:p>
    <w:p w:rsidR="0069377F" w:rsidRPr="004327F9" w:rsidRDefault="0069377F" w:rsidP="00BA702F">
      <w:pPr>
        <w:shd w:val="clear" w:color="auto" w:fill="FFFFFF"/>
        <w:ind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Техника выполнения</w:t>
      </w:r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Подушечки большого и указательного пальцев соприкасаются между собой, остальные пальцы соединены вместе и выпрямлены. Руки расслаблено лежат на бедрах, ладони «смотрят» вверх.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27F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Визуализации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A6146D"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белый цвет.</w:t>
      </w:r>
    </w:p>
    <w:p w:rsidR="0069377F" w:rsidRPr="004327F9" w:rsidRDefault="0069377F" w:rsidP="00BA702F">
      <w:pPr>
        <w:shd w:val="clear" w:color="auto" w:fill="FFFFFF"/>
        <w:ind w:firstLine="6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Ограничений по вопросу частоты выполнения </w:t>
      </w:r>
      <w:proofErr w:type="gramStart"/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</w:t>
      </w:r>
      <w:proofErr w:type="gramEnd"/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существует, а оптимальным вариантом считается их практика дважды в день.</w:t>
      </w:r>
    </w:p>
    <w:p w:rsidR="0069377F" w:rsidRPr="004327F9" w:rsidRDefault="003C2EF2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127635</wp:posOffset>
            </wp:positionV>
            <wp:extent cx="1464945" cy="1362075"/>
            <wp:effectExtent l="19050" t="0" r="1905" b="0"/>
            <wp:wrapSquare wrapText="bothSides"/>
            <wp:docPr id="8" name="Рисунок 1" descr="mudra_energiimal (450x387, 3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dra_energiimal (450x387, 36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44" t="3876" r="10000" b="10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9377F" w:rsidRPr="004327F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Мудра</w:t>
      </w:r>
      <w:proofErr w:type="gramEnd"/>
      <w:r w:rsidR="0069377F" w:rsidRPr="004327F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Энергии  </w:t>
      </w:r>
      <w:r w:rsidR="0069377F" w:rsidRPr="00432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69377F" w:rsidRPr="00432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Апан-мудра</w:t>
      </w:r>
      <w:proofErr w:type="spellEnd"/>
      <w:r w:rsidR="0069377F" w:rsidRPr="00432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9377F" w:rsidRPr="004327F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69377F" w:rsidRPr="00432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поможет нам активизировать внутренний резерв организма на</w:t>
      </w:r>
      <w:r w:rsidR="00FC7ABE" w:rsidRPr="00432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облегчение головной боли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2163" w:rsidRPr="004327F9" w:rsidRDefault="00832163" w:rsidP="00BA702F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Показания</w:t>
      </w:r>
      <w:r w:rsidR="00B17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мозгового кровообращения, ск</w:t>
      </w:r>
      <w:r w:rsidR="008645D0"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лероз сосудов головного мозга. </w:t>
      </w:r>
    </w:p>
    <w:p w:rsidR="00FC7ABE" w:rsidRPr="004327F9" w:rsidRDefault="0069377F" w:rsidP="00BA702F">
      <w:pPr>
        <w:pStyle w:val="a4"/>
        <w:spacing w:line="360" w:lineRule="auto"/>
        <w:ind w:firstLine="68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Техника выполнения: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Соедините подушечки среднего, безымянного и большого пальцев, остальные — свободно выпрямлены.</w:t>
      </w:r>
      <w:r w:rsidR="008645D0"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27F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C7ABE" w:rsidRPr="004327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Для достижения эффекта рекомендуется складывать </w:t>
      </w:r>
      <w:proofErr w:type="spellStart"/>
      <w:r w:rsidR="00FC7ABE" w:rsidRPr="004327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мудру</w:t>
      </w:r>
      <w:proofErr w:type="spellEnd"/>
      <w:r w:rsidR="00FC7ABE" w:rsidRPr="004327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трижды в день по 15 минут.</w:t>
      </w:r>
    </w:p>
    <w:p w:rsidR="0069377F" w:rsidRPr="004327F9" w:rsidRDefault="0069377F" w:rsidP="00BA702F">
      <w:pPr>
        <w:pStyle w:val="a4"/>
        <w:spacing w:line="360" w:lineRule="auto"/>
        <w:ind w:firstLine="68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362D" w:rsidRPr="004327F9" w:rsidRDefault="008645D0" w:rsidP="00BA702F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327F9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32385</wp:posOffset>
            </wp:positionV>
            <wp:extent cx="1288415" cy="1514475"/>
            <wp:effectExtent l="19050" t="0" r="6985" b="0"/>
            <wp:wrapSquare wrapText="bothSides"/>
            <wp:docPr id="2" name="Рисунок 12" descr="http://www.tinlib.ru/zdorove/golovnaja_bol_lechenie_i_profilaktika_tradicionnymi_i_netradicionnymi_metodami/i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inlib.ru/zdorove/golovnaja_bol_lechenie_i_profilaktika_tradicionnymi_i_netradicionnymi_metodami/i_0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6DD" w:rsidRPr="004327F9">
        <w:rPr>
          <w:b/>
          <w:color w:val="000000" w:themeColor="text1"/>
          <w:sz w:val="28"/>
          <w:szCs w:val="28"/>
        </w:rPr>
        <w:t xml:space="preserve">Мудра «Шапка </w:t>
      </w:r>
      <w:proofErr w:type="spellStart"/>
      <w:r w:rsidR="004206DD" w:rsidRPr="004327F9">
        <w:rPr>
          <w:b/>
          <w:color w:val="000000" w:themeColor="text1"/>
          <w:sz w:val="28"/>
          <w:szCs w:val="28"/>
        </w:rPr>
        <w:t>Шакьямуни</w:t>
      </w:r>
      <w:proofErr w:type="spellEnd"/>
      <w:r w:rsidR="004206DD" w:rsidRPr="004327F9">
        <w:rPr>
          <w:b/>
          <w:color w:val="000000" w:themeColor="text1"/>
          <w:sz w:val="28"/>
          <w:szCs w:val="28"/>
        </w:rPr>
        <w:t>»</w:t>
      </w:r>
      <w:r w:rsidRPr="004327F9">
        <w:rPr>
          <w:color w:val="000000" w:themeColor="text1"/>
          <w:sz w:val="28"/>
          <w:szCs w:val="28"/>
        </w:rPr>
        <w:t xml:space="preserve"> нормализует работу мозга и избавляет от тревожного состояния</w:t>
      </w:r>
    </w:p>
    <w:p w:rsidR="00B77905" w:rsidRPr="004327F9" w:rsidRDefault="00B77905" w:rsidP="00B77905">
      <w:pPr>
        <w:pStyle w:val="a4"/>
        <w:spacing w:line="360" w:lineRule="auto"/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Показания</w:t>
      </w:r>
      <w:proofErr w:type="gram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епрессия</w:t>
      </w:r>
      <w:proofErr w:type="spell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, сосудистая патология головного мозга, психические заболевания, локальные боли (головные, зубные).</w:t>
      </w:r>
    </w:p>
    <w:p w:rsidR="006B5250" w:rsidRPr="00B17C56" w:rsidRDefault="00B77905" w:rsidP="00B17C56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Техника выполнения: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Прижатые к ладони </w:t>
      </w:r>
      <w:proofErr w:type="gram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указательный</w:t>
      </w:r>
      <w:proofErr w:type="gram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безымянный пальцы правой кисти соединяются с такими же на левой кисти. Выпрямленные мизинцы и средние пальцы соединены между собой. Оба больших пальца соприкасаются боками.</w:t>
      </w:r>
    </w:p>
    <w:p w:rsidR="004206DD" w:rsidRPr="004327F9" w:rsidRDefault="00D20FE0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57150</wp:posOffset>
            </wp:positionV>
            <wp:extent cx="1304925" cy="1495425"/>
            <wp:effectExtent l="19050" t="0" r="9525" b="0"/>
            <wp:wrapSquare wrapText="bothSides"/>
            <wp:docPr id="14" name="Рисунок 14" descr="http://www.tinlib.ru/zdorove/golovnaja_bol_lechenie_i_profilaktika_tradicionnymi_i_netradicionnymi_metodami/i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inlib.ru/zdorove/golovnaja_bol_lechenie_i_profilaktika_tradicionnymi_i_netradicionnymi_metodami/i_0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09" b="17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6DD"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Мудра «Стрела </w:t>
      </w:r>
      <w:proofErr w:type="spellStart"/>
      <w:r w:rsidR="004206DD"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Ваджра</w:t>
      </w:r>
      <w:proofErr w:type="spellEnd"/>
      <w:r w:rsidR="004206DD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3CCC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поможет облегчить</w:t>
      </w:r>
      <w:r w:rsidR="004206DD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головную боль при гипертонии</w:t>
      </w:r>
      <w:r w:rsidR="00593CCC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377F" w:rsidRPr="004327F9" w:rsidRDefault="00D20FE0" w:rsidP="00BA702F">
      <w:pPr>
        <w:pStyle w:val="a4"/>
        <w:spacing w:line="360" w:lineRule="auto"/>
        <w:ind w:firstLine="68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Техника выполнения: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206DD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этой пальчиковой фигуры нужно повернуться лицом на север, руки должны находиться на уровне солнечного сплетения. Расслабление даст лучший эффект, если зажечь свечу красного цвета.</w:t>
      </w:r>
      <w:r w:rsidR="00B02581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6DD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также использовать </w:t>
      </w:r>
      <w:proofErr w:type="spellStart"/>
      <w:r w:rsidR="004206DD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аромалампу</w:t>
      </w:r>
      <w:proofErr w:type="spellEnd"/>
      <w:r w:rsidR="004206DD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, наполнив комнату запахом сосны.</w:t>
      </w:r>
    </w:p>
    <w:p w:rsidR="0085272A" w:rsidRPr="004327F9" w:rsidRDefault="00593CCC" w:rsidP="00BA702F">
      <w:pPr>
        <w:shd w:val="clear" w:color="auto" w:fill="FFFFFF"/>
        <w:ind w:firstLine="68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256540</wp:posOffset>
            </wp:positionV>
            <wp:extent cx="1409700" cy="1190625"/>
            <wp:effectExtent l="19050" t="0" r="0" b="0"/>
            <wp:wrapSquare wrapText="bothSides"/>
            <wp:docPr id="4" name="Рисунок 1" descr="http://www.tinlib.ru/zdorove/golovnaja_bol_lechenie_i_profilaktika_tradicionnymi_i_netradicionnymi_metodami/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nlib.ru/zdorove/golovnaja_bol_lechenie_i_profilaktika_tradicionnymi_i_netradicionnymi_metodami/i_0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805" b="11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72A" w:rsidRPr="004327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Мудра «Чаша </w:t>
      </w:r>
      <w:proofErr w:type="spellStart"/>
      <w:r w:rsidR="0085272A" w:rsidRPr="004327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Чандмана</w:t>
      </w:r>
      <w:proofErr w:type="spellEnd"/>
      <w:r w:rsidR="0085272A" w:rsidRPr="004327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</w:t>
      </w:r>
    </w:p>
    <w:p w:rsidR="0085272A" w:rsidRPr="004327F9" w:rsidRDefault="00D20FE0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Показания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мигрень</w:t>
      </w:r>
      <w:r w:rsidR="00A6146D" w:rsidRPr="00432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3CCC" w:rsidRPr="004327F9" w:rsidRDefault="00593CCC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Техника выполнения: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указательный, средний, безымянный пальцы и мизинец левой руки поддерживать снизу и обхватить пальцами правой руки. Большие пальцы обеих рук при этом свободно отставлены, как бы образуя ручки чаши.</w:t>
      </w:r>
    </w:p>
    <w:p w:rsidR="00593CCC" w:rsidRPr="004327F9" w:rsidRDefault="00593CCC" w:rsidP="00BA702F">
      <w:pPr>
        <w:shd w:val="clear" w:color="auto" w:fill="FFFFFF"/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272A" w:rsidRPr="004327F9" w:rsidRDefault="00424421" w:rsidP="00BA702F">
      <w:pPr>
        <w:shd w:val="clear" w:color="auto" w:fill="FFFFFF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327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Махаширша</w:t>
      </w:r>
      <w:r w:rsidR="00E84AD0" w:rsidRPr="004327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-Мудра</w:t>
      </w:r>
      <w:proofErr w:type="spellEnd"/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(великая мудра головы)</w:t>
      </w:r>
      <w:r w:rsidR="00E84AD0"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едва ли не единственная мудра, снимающая головную боль в независимости от причины</w:t>
      </w:r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метеочувствительность</w:t>
      </w:r>
      <w:proofErr w:type="spellEnd"/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6146D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напряжение мышц спины, проблемы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органами малого таза, носовыми пазухами, ЖКТ)</w:t>
      </w:r>
      <w:r w:rsidR="00A6146D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70D" w:rsidRPr="004327F9" w:rsidRDefault="0030470D" w:rsidP="00BA702F">
      <w:pPr>
        <w:shd w:val="clear" w:color="auto" w:fill="FFFFFF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Показания:</w:t>
      </w:r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головной боли, </w:t>
      </w:r>
      <w:r w:rsidR="00E84AD0"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мигрень, </w:t>
      </w:r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застой слизи в лобных пазухах.</w:t>
      </w:r>
    </w:p>
    <w:p w:rsidR="00253733" w:rsidRPr="004327F9" w:rsidRDefault="00CC125F" w:rsidP="00BA702F">
      <w:pPr>
        <w:shd w:val="clear" w:color="auto" w:fill="FFFFFF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280035</wp:posOffset>
            </wp:positionV>
            <wp:extent cx="1609725" cy="1428750"/>
            <wp:effectExtent l="19050" t="0" r="9525" b="0"/>
            <wp:wrapSquare wrapText="bothSides"/>
            <wp:docPr id="1" name="Рисунок 3" descr="http://supermozg.ucoz.com/_si/0/5914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permozg.ucoz.com/_si/0/591437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500" t="-3597" r="17500" b="1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70D"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Техника выполнения:</w:t>
      </w:r>
      <w:r w:rsidR="006B5250"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B5250"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6B5250"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оединяем </w:t>
      </w:r>
      <w:r w:rsidR="0085272A"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кончики большого, указательного и среднего пальцев</w:t>
      </w:r>
      <w:r w:rsidR="006B5250"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мизинец вытягиваем, а безымянный помещаем </w:t>
      </w:r>
      <w:r w:rsidR="0085272A"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впадину большого. </w:t>
      </w:r>
      <w:r w:rsidR="004F1CAE"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Практикуйте </w:t>
      </w:r>
      <w:proofErr w:type="spellStart"/>
      <w:r w:rsidR="004F1CAE"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мудру</w:t>
      </w:r>
      <w:proofErr w:type="spellEnd"/>
      <w:r w:rsidR="004F1CAE"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272A"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каждой руке по 6 минут три раза в день.</w:t>
      </w:r>
    </w:p>
    <w:p w:rsidR="00E84AD0" w:rsidRPr="004327F9" w:rsidRDefault="00253733" w:rsidP="00BA702F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327F9">
        <w:rPr>
          <w:rStyle w:val="a5"/>
          <w:b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Визуализаци</w:t>
      </w:r>
      <w:r w:rsidR="00E84AD0" w:rsidRPr="004327F9">
        <w:rPr>
          <w:rStyle w:val="a5"/>
          <w:b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я:</w:t>
      </w:r>
      <w:r w:rsidRPr="004327F9">
        <w:rPr>
          <w:color w:val="000000" w:themeColor="text1"/>
          <w:sz w:val="28"/>
          <w:szCs w:val="28"/>
        </w:rPr>
        <w:t xml:space="preserve"> </w:t>
      </w:r>
      <w:r w:rsidR="0085272A" w:rsidRPr="004327F9">
        <w:rPr>
          <w:color w:val="000000" w:themeColor="text1"/>
          <w:sz w:val="28"/>
          <w:szCs w:val="28"/>
        </w:rPr>
        <w:t xml:space="preserve">При выполнении мудры необходимо </w:t>
      </w:r>
      <w:proofErr w:type="gramStart"/>
      <w:r w:rsidR="0085272A" w:rsidRPr="004327F9">
        <w:rPr>
          <w:color w:val="000000" w:themeColor="text1"/>
          <w:sz w:val="28"/>
          <w:szCs w:val="28"/>
        </w:rPr>
        <w:t>расслабить</w:t>
      </w:r>
      <w:proofErr w:type="gramEnd"/>
      <w:r w:rsidR="0085272A" w:rsidRPr="004327F9">
        <w:rPr>
          <w:color w:val="000000" w:themeColor="text1"/>
          <w:sz w:val="28"/>
          <w:szCs w:val="28"/>
        </w:rPr>
        <w:t xml:space="preserve"> все мышцы, закрыть глаза и представить светлый поток энергии, который при выдохе идет от макушки вниз, растекаясь по всему телу до кончиков пальцев рук и ног. Не нужно концентрироваться на </w:t>
      </w:r>
      <w:r w:rsidR="0085272A" w:rsidRPr="004327F9">
        <w:rPr>
          <w:color w:val="000000" w:themeColor="text1"/>
          <w:sz w:val="28"/>
          <w:szCs w:val="28"/>
        </w:rPr>
        <w:lastRenderedPageBreak/>
        <w:t>головной боли, визуализация энергии предполагает полную абстракцию от неприятных ощущений. Более того, следует попытаться ощутить, как очищаются мысли, уходит напряжение, а голова становится легкой и ясной. После того, как удалось представить волны энергии, рекомендуется сделать легкий массаж, стараясь максимально запомнить ощущение легкости.</w:t>
      </w:r>
    </w:p>
    <w:p w:rsidR="0069377F" w:rsidRPr="004327F9" w:rsidRDefault="00E84AD0" w:rsidP="00BA702F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proofErr w:type="spellStart"/>
      <w:r w:rsidRPr="004327F9">
        <w:rPr>
          <w:color w:val="000000" w:themeColor="text1"/>
          <w:sz w:val="28"/>
          <w:szCs w:val="28"/>
          <w:u w:val="single"/>
        </w:rPr>
        <w:t>Аффирмации</w:t>
      </w:r>
      <w:proofErr w:type="spellEnd"/>
      <w:r w:rsidRPr="004327F9">
        <w:rPr>
          <w:color w:val="000000" w:themeColor="text1"/>
          <w:sz w:val="28"/>
          <w:szCs w:val="28"/>
          <w:u w:val="single"/>
        </w:rPr>
        <w:t>:</w:t>
      </w:r>
      <w:r w:rsidRPr="004327F9">
        <w:rPr>
          <w:color w:val="000000" w:themeColor="text1"/>
          <w:sz w:val="28"/>
          <w:szCs w:val="28"/>
        </w:rPr>
        <w:t xml:space="preserve"> </w:t>
      </w:r>
      <w:r w:rsidR="0085272A" w:rsidRPr="004327F9">
        <w:rPr>
          <w:color w:val="000000" w:themeColor="text1"/>
          <w:sz w:val="28"/>
          <w:szCs w:val="28"/>
        </w:rPr>
        <w:t>«Моя голова свежа, легка и ясна, мои мысли чисты и свободны».</w:t>
      </w:r>
    </w:p>
    <w:p w:rsidR="006E1E00" w:rsidRPr="004327F9" w:rsidRDefault="00CD3DD4" w:rsidP="00BA702F">
      <w:pPr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156845</wp:posOffset>
            </wp:positionV>
            <wp:extent cx="1739265" cy="1495425"/>
            <wp:effectExtent l="19050" t="0" r="0" b="0"/>
            <wp:wrapSquare wrapText="bothSides"/>
            <wp:docPr id="9" name="Рисунок 1" descr="Мудра &quot;Окно Мудрости&quot;">
              <a:hlinkClick xmlns:a="http://schemas.openxmlformats.org/drawingml/2006/main" r:id="rId11" tooltip="&quot;Мудра &quot;Окно Мудрости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дра &quot;Окно Мудрости&quot;">
                      <a:hlinkClick r:id="rId11" tooltip="&quot;Мудра &quot;Окно Мудрости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E1E00"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Мудра</w:t>
      </w:r>
      <w:proofErr w:type="gramEnd"/>
      <w:r w:rsidR="006E1E00"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"Окно мудрости"</w:t>
      </w:r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активизирует умственные способности, развивает мышление, помогает</w:t>
      </w:r>
      <w:r w:rsidR="009B0A63"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сосредоточиться и </w:t>
      </w:r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избавиться от сумбурных мыслей</w:t>
      </w:r>
      <w:r w:rsidR="009B0A63"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5587" w:rsidRPr="004327F9" w:rsidRDefault="001A5587" w:rsidP="00BA702F">
      <w:pPr>
        <w:shd w:val="clear" w:color="auto" w:fill="FFFFFF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Показания:</w:t>
      </w:r>
      <w:r w:rsidRPr="004327F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мозгового кровообращения, склероз сосудов головного мозга.</w:t>
      </w:r>
      <w:r w:rsidRPr="004327F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1A5587" w:rsidRPr="004327F9" w:rsidRDefault="001A5587" w:rsidP="00BA702F">
      <w:pPr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Техника выполнения:</w:t>
      </w:r>
      <w:r w:rsidR="00B02581"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327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Выполняйте </w:t>
      </w:r>
      <w:proofErr w:type="spellStart"/>
      <w:r w:rsidRPr="004327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мудру</w:t>
      </w:r>
      <w:proofErr w:type="spellEnd"/>
      <w:r w:rsidRPr="004327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двумя руками одновременно. Руки располагаются на уровне лба. Безымянные пальцы обеих рук согните и прижмите к основаниям больших пальцев. Остальные пальцы выпрямите и слегка расставьте. </w:t>
      </w:r>
      <w:proofErr w:type="spellStart"/>
      <w:r w:rsidRPr="004327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Мудру</w:t>
      </w:r>
      <w:proofErr w:type="spellEnd"/>
      <w:r w:rsidRPr="004327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допустимо выполнять и одной рукой.</w:t>
      </w:r>
    </w:p>
    <w:p w:rsidR="009B0A63" w:rsidRPr="004327F9" w:rsidRDefault="00674BAA" w:rsidP="00BA702F">
      <w:pPr>
        <w:ind w:firstLine="68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254000</wp:posOffset>
            </wp:positionV>
            <wp:extent cx="1673225" cy="1647825"/>
            <wp:effectExtent l="19050" t="0" r="3175" b="0"/>
            <wp:wrapSquare wrapText="bothSides"/>
            <wp:docPr id="21" name="Рисунок 1" descr="Мудры - йога пальцев. Руковод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дры - йога пальцев. Руководств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000" r="6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BAA" w:rsidRPr="004327F9" w:rsidRDefault="00CD3DD4" w:rsidP="00BA702F">
      <w:pPr>
        <w:ind w:firstLine="68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восточных мифах </w:t>
      </w:r>
      <w:r w:rsidRPr="004327F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«Зуб Дракона»</w:t>
      </w:r>
      <w:r w:rsidRPr="004327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символизирует силу и мощь. Выполняя </w:t>
      </w:r>
      <w:r w:rsidR="00674BAA" w:rsidRPr="004327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эту </w:t>
      </w:r>
      <w:proofErr w:type="spellStart"/>
      <w:r w:rsidRPr="004327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мудру</w:t>
      </w:r>
      <w:proofErr w:type="spellEnd"/>
      <w:r w:rsidRPr="004327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человек как бы приобретает эти качества, повышает свою духовность и сознание.</w:t>
      </w:r>
    </w:p>
    <w:p w:rsidR="00CD3DD4" w:rsidRPr="004327F9" w:rsidRDefault="00CD3DD4" w:rsidP="00BA702F">
      <w:pPr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Показания</w:t>
      </w:r>
      <w:r w:rsidR="00A011F1" w:rsidRPr="004327F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</w:t>
      </w:r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спутанном сознании, нарушении координации движений, при стрессах и эмоциональной неустойчивости.</w:t>
      </w:r>
    </w:p>
    <w:p w:rsidR="00CD3DD4" w:rsidRPr="004327F9" w:rsidRDefault="005172B1" w:rsidP="00F24598">
      <w:pPr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Техника выполнения</w:t>
      </w:r>
      <w:r w:rsidR="00A011F1"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: </w:t>
      </w:r>
      <w:r w:rsidR="00A011F1"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CD3DD4"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ольшие пальцы обеих рук прижаты к внутренней поверхности ладони.</w:t>
      </w:r>
    </w:p>
    <w:p w:rsidR="00CD3DD4" w:rsidRPr="004327F9" w:rsidRDefault="00CD3DD4" w:rsidP="00BA702F">
      <w:pPr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Третий, четвёртый и пятый пальцы согнуты и прижаты к ладони.</w:t>
      </w:r>
    </w:p>
    <w:p w:rsidR="00CD3DD4" w:rsidRPr="004327F9" w:rsidRDefault="00CD3DD4" w:rsidP="00BA702F">
      <w:pPr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Указательные пальцы обеих рук выпрямлены и обращены вверх.</w:t>
      </w:r>
    </w:p>
    <w:p w:rsidR="006E1E00" w:rsidRPr="00F24598" w:rsidRDefault="00CD3DD4" w:rsidP="00F24598">
      <w:pPr>
        <w:ind w:firstLine="680"/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держать произвольно, без напряжения.</w:t>
      </w:r>
    </w:p>
    <w:p w:rsidR="00DF07F6" w:rsidRPr="004327F9" w:rsidRDefault="006E1E00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327F9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160655</wp:posOffset>
            </wp:positionV>
            <wp:extent cx="1404620" cy="1066800"/>
            <wp:effectExtent l="19050" t="0" r="5080" b="0"/>
            <wp:wrapSquare wrapText="bothSides"/>
            <wp:docPr id="10" name="Рисунок 10" descr="Размещен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мещен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327F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Хакини-мудра</w:t>
      </w:r>
      <w:proofErr w:type="spellEnd"/>
      <w:r w:rsidR="00DF07F6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мудрой интуиции, контролирующей работу головного мозга.</w:t>
      </w:r>
    </w:p>
    <w:p w:rsidR="00DF07F6" w:rsidRPr="004327F9" w:rsidRDefault="00DF07F6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Хакини</w:t>
      </w:r>
      <w:proofErr w:type="spell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мудра – это мудра концентрации внимания, улучшения памяти и активизации интуиции. Нередко люди, ничего не знающие об индуистских </w:t>
      </w:r>
      <w:proofErr w:type="spell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мудрах</w:t>
      </w:r>
      <w:proofErr w:type="spell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, непроизвольно складывают пальцы рук аналогичным образом в тех случаях, когда необходимо сконцентрироваться на сути беседы или какой-то мысли.</w:t>
      </w:r>
    </w:p>
    <w:p w:rsidR="00DF07F6" w:rsidRPr="004327F9" w:rsidRDefault="00DF07F6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Такое расположение рук </w:t>
      </w:r>
      <w:proofErr w:type="gram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служит лучшим подтверждением действенности </w:t>
      </w:r>
      <w:proofErr w:type="spell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хакини</w:t>
      </w:r>
      <w:proofErr w:type="spell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мудры</w:t>
      </w:r>
      <w:proofErr w:type="gram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. Более того, ее подтвердили и научные исследования: физиологи доказали, что благодаря такому положению пальцев улучшается взаимодействие между полушариями головного мозга, а также активизируется правое полушарие, сохраняющее долгосрочную информацию.</w:t>
      </w:r>
    </w:p>
    <w:p w:rsidR="00DF07F6" w:rsidRPr="004327F9" w:rsidRDefault="00DF07F6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Она положительно сказывается и на процессе дыхания: оно становится более глубоким, а значит, мозгу обеспечивается усиленный приток кислорода.</w:t>
      </w:r>
    </w:p>
    <w:p w:rsidR="006E1E00" w:rsidRPr="004327F9" w:rsidRDefault="006E1E00" w:rsidP="00BA702F">
      <w:pPr>
        <w:ind w:firstLine="680"/>
        <w:rPr>
          <w:rStyle w:val="a5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5172B1" w:rsidRPr="004327F9" w:rsidRDefault="005172B1" w:rsidP="00BA702F">
      <w:pPr>
        <w:pStyle w:val="a3"/>
        <w:spacing w:before="0" w:beforeAutospacing="0" w:after="0" w:afterAutospacing="0" w:line="360" w:lineRule="auto"/>
        <w:ind w:firstLine="680"/>
        <w:jc w:val="both"/>
        <w:textAlignment w:val="baseline"/>
        <w:rPr>
          <w:color w:val="000000" w:themeColor="text1"/>
          <w:sz w:val="28"/>
          <w:szCs w:val="28"/>
        </w:rPr>
      </w:pPr>
      <w:r w:rsidRPr="004327F9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228600</wp:posOffset>
            </wp:positionV>
            <wp:extent cx="1981200" cy="1762125"/>
            <wp:effectExtent l="19050" t="0" r="0" b="0"/>
            <wp:wrapSquare wrapText="bothSides"/>
            <wp:docPr id="22" name="Рисунок 4" descr="калешвара му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лешвара мудр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667" t="5263" r="18000" b="6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327F9">
        <w:rPr>
          <w:b/>
          <w:color w:val="000000" w:themeColor="text1"/>
          <w:sz w:val="28"/>
          <w:szCs w:val="28"/>
        </w:rPr>
        <w:t>Калешвара</w:t>
      </w:r>
      <w:proofErr w:type="spellEnd"/>
      <w:r w:rsidRPr="004327F9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4327F9">
        <w:rPr>
          <w:b/>
          <w:color w:val="000000" w:themeColor="text1"/>
          <w:sz w:val="28"/>
          <w:szCs w:val="28"/>
        </w:rPr>
        <w:t>мудра</w:t>
      </w:r>
      <w:proofErr w:type="gramEnd"/>
      <w:r w:rsidRPr="004327F9">
        <w:rPr>
          <w:color w:val="000000" w:themeColor="text1"/>
          <w:sz w:val="28"/>
          <w:szCs w:val="28"/>
        </w:rPr>
        <w:t xml:space="preserve"> дарует чувство покоя, удовле</w:t>
      </w:r>
      <w:r w:rsidR="00DF07F6" w:rsidRPr="004327F9">
        <w:rPr>
          <w:color w:val="000000" w:themeColor="text1"/>
          <w:sz w:val="28"/>
          <w:szCs w:val="28"/>
        </w:rPr>
        <w:t>творения, радости, по</w:t>
      </w:r>
      <w:r w:rsidR="00B02581" w:rsidRPr="004327F9">
        <w:rPr>
          <w:color w:val="000000" w:themeColor="text1"/>
          <w:sz w:val="28"/>
          <w:szCs w:val="28"/>
        </w:rPr>
        <w:t xml:space="preserve">зитивности, развивает интеллект, </w:t>
      </w:r>
      <w:r w:rsidRPr="004327F9">
        <w:rPr>
          <w:color w:val="000000" w:themeColor="text1"/>
          <w:sz w:val="28"/>
          <w:szCs w:val="28"/>
        </w:rPr>
        <w:t>память и способность к концентрации.</w:t>
      </w:r>
    </w:p>
    <w:p w:rsidR="00566AD1" w:rsidRPr="00B633E1" w:rsidRDefault="00DF07F6" w:rsidP="00B633E1">
      <w:pPr>
        <w:pStyle w:val="a4"/>
        <w:spacing w:line="360" w:lineRule="auto"/>
        <w:ind w:firstLine="680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</w:pPr>
      <w:r w:rsidRPr="004327F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>Техника выполнения:</w:t>
      </w:r>
      <w:r w:rsidR="00B02581"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Согните руки в локтях на уровне пупка, Согните указательные пальцы, направленные к ладоням, соедините в первый и второй фалангах. Вытяните средние пальцы вперёд – они соприкасаются подушечками. Безымянные пальцы и мизинцы тоже согнуты и обращены к ладоням, а большие – вытянуты в направлении тела и прикасаются подушечками.</w:t>
      </w:r>
    </w:p>
    <w:p w:rsidR="00DF07F6" w:rsidRPr="004327F9" w:rsidRDefault="00566AD1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327F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702B8A" w:rsidRPr="004327F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удра-мудр</w:t>
      </w:r>
      <w:r w:rsidRPr="004327F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</w:p>
    <w:p w:rsidR="00702B8A" w:rsidRPr="004327F9" w:rsidRDefault="00702B8A" w:rsidP="00BA702F">
      <w:pPr>
        <w:shd w:val="clear" w:color="auto" w:fill="FFFFFF"/>
        <w:ind w:firstLine="680"/>
        <w:rPr>
          <w:rStyle w:val="apple-converted-space"/>
          <w:rFonts w:ascii="Georgia" w:hAnsi="Georgia"/>
          <w:color w:val="000000" w:themeColor="text1"/>
          <w:sz w:val="29"/>
          <w:szCs w:val="29"/>
          <w:shd w:val="clear" w:color="auto" w:fill="FFFFFF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Показания: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головокружение, общая слабость.</w:t>
      </w:r>
    </w:p>
    <w:p w:rsidR="00702B8A" w:rsidRPr="004327F9" w:rsidRDefault="00CC125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-129540</wp:posOffset>
            </wp:positionV>
            <wp:extent cx="1066800" cy="1647825"/>
            <wp:effectExtent l="19050" t="0" r="0" b="0"/>
            <wp:wrapSquare wrapText="bothSides"/>
            <wp:docPr id="3" name="Рисунок 6" descr="Рудра Мудра от головокру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удра Мудра от головокруже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0770" t="1261" r="15478" b="1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B8A"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Техника выполнения:</w:t>
      </w:r>
      <w:r w:rsidR="00702B8A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Большие, указательные и средние пальцы на каждой руке соединить подушечками;</w:t>
      </w:r>
    </w:p>
    <w:p w:rsidR="00566AD1" w:rsidRPr="004327F9" w:rsidRDefault="00702B8A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мизинцы и средни</w:t>
      </w:r>
      <w:r w:rsidR="00566AD1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е пальцы выпрямить, не напрягая.</w:t>
      </w:r>
    </w:p>
    <w:p w:rsidR="00566AD1" w:rsidRPr="004327F9" w:rsidRDefault="00566AD1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качестве визуализации при работе с </w:t>
      </w:r>
      <w:proofErr w:type="spell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рудра-мудрой</w:t>
      </w:r>
      <w:proofErr w:type="spellEnd"/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рекомендуется представлять себя в середине большого вращающегося колеса, активизируя центрирующую силу. </w:t>
      </w:r>
    </w:p>
    <w:p w:rsidR="005A6515" w:rsidRPr="004327F9" w:rsidRDefault="005A6515" w:rsidP="00BA702F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a5"/>
          <w:rFonts w:ascii="Arial" w:hAnsi="Arial" w:cs="Arial"/>
          <w:color w:val="000000" w:themeColor="text1"/>
          <w:sz w:val="27"/>
          <w:szCs w:val="27"/>
        </w:rPr>
      </w:pPr>
    </w:p>
    <w:p w:rsidR="00CA1B26" w:rsidRPr="004327F9" w:rsidRDefault="005A6515" w:rsidP="00BA702F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327F9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31115</wp:posOffset>
            </wp:positionV>
            <wp:extent cx="1304925" cy="1333500"/>
            <wp:effectExtent l="19050" t="0" r="9525" b="0"/>
            <wp:wrapSquare wrapText="bothSides"/>
            <wp:docPr id="25" name="Рисунок 3" descr="http://yoga.jofo.me/data/userfiles/562/images/597776-obnovlenie-sil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oga.jofo.me/data/userfiles/562/images/597776-obnovlenie-sil-bi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2800" r="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A1B26" w:rsidRPr="004327F9">
        <w:rPr>
          <w:rStyle w:val="a5"/>
          <w:color w:val="000000" w:themeColor="text1"/>
          <w:sz w:val="28"/>
          <w:szCs w:val="28"/>
        </w:rPr>
        <w:t>Мудра</w:t>
      </w:r>
      <w:proofErr w:type="gramEnd"/>
      <w:r w:rsidR="00CA1B26" w:rsidRPr="004327F9">
        <w:rPr>
          <w:rStyle w:val="a5"/>
          <w:color w:val="000000" w:themeColor="text1"/>
          <w:sz w:val="28"/>
          <w:szCs w:val="28"/>
        </w:rPr>
        <w:t xml:space="preserve"> для обновления сил.</w:t>
      </w:r>
    </w:p>
    <w:p w:rsidR="00CA1B26" w:rsidRPr="004327F9" w:rsidRDefault="00CA1B26" w:rsidP="00BA702F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327F9">
        <w:rPr>
          <w:color w:val="000000" w:themeColor="text1"/>
          <w:sz w:val="28"/>
          <w:szCs w:val="28"/>
        </w:rPr>
        <w:t xml:space="preserve">Эта замечательная </w:t>
      </w:r>
      <w:proofErr w:type="gramStart"/>
      <w:r w:rsidRPr="004327F9">
        <w:rPr>
          <w:color w:val="000000" w:themeColor="text1"/>
          <w:sz w:val="28"/>
          <w:szCs w:val="28"/>
        </w:rPr>
        <w:t>мудра</w:t>
      </w:r>
      <w:proofErr w:type="gramEnd"/>
      <w:r w:rsidRPr="004327F9">
        <w:rPr>
          <w:color w:val="000000" w:themeColor="text1"/>
          <w:sz w:val="28"/>
          <w:szCs w:val="28"/>
        </w:rPr>
        <w:t xml:space="preserve"> поможет снять усталость, постоянно накапливать энергию </w:t>
      </w:r>
      <w:r w:rsidR="00CC125F" w:rsidRPr="004327F9">
        <w:rPr>
          <w:color w:val="000000" w:themeColor="text1"/>
          <w:sz w:val="28"/>
          <w:szCs w:val="28"/>
        </w:rPr>
        <w:t xml:space="preserve">в организме, подарит новые силы и закрепит результат сеанса </w:t>
      </w:r>
      <w:proofErr w:type="spellStart"/>
      <w:r w:rsidR="00CC125F" w:rsidRPr="004327F9">
        <w:rPr>
          <w:color w:val="000000" w:themeColor="text1"/>
          <w:sz w:val="28"/>
          <w:szCs w:val="28"/>
        </w:rPr>
        <w:t>мудротерапии</w:t>
      </w:r>
      <w:proofErr w:type="spellEnd"/>
    </w:p>
    <w:p w:rsidR="00CA1B26" w:rsidRPr="004327F9" w:rsidRDefault="00CA1B26" w:rsidP="00BA702F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CA1B26" w:rsidRPr="004327F9" w:rsidRDefault="005A6515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149225</wp:posOffset>
            </wp:positionV>
            <wp:extent cx="1612900" cy="1314450"/>
            <wp:effectExtent l="19050" t="0" r="6350" b="0"/>
            <wp:wrapSquare wrapText="bothSides"/>
            <wp:docPr id="27" name="Рисунок 5" descr="http://yoga.jofo.me/data/userfiles/562/images/597776-gizni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oga.jofo.me/data/userfiles/562/images/597776-gizni-b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000" r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9" w:history="1"/>
      <w:r w:rsidR="00CA1B26" w:rsidRPr="004327F9">
        <w:rPr>
          <w:rFonts w:ascii="Arial" w:hAnsi="Arial" w:cs="Arial"/>
          <w:color w:val="000000" w:themeColor="text1"/>
          <w:sz w:val="30"/>
          <w:szCs w:val="30"/>
        </w:rPr>
        <w:br/>
      </w:r>
      <w:r w:rsidR="00CA1B26" w:rsidRPr="004327F9">
        <w:rPr>
          <w:rFonts w:ascii="Helvetica" w:hAnsi="Helvetica" w:cs="Helvetica"/>
          <w:color w:val="000000" w:themeColor="text1"/>
          <w:sz w:val="30"/>
          <w:szCs w:val="30"/>
        </w:rPr>
        <w:t xml:space="preserve"> </w:t>
      </w:r>
      <w:proofErr w:type="spellStart"/>
      <w:r w:rsidR="00CA1B26"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Пушан-мудра</w:t>
      </w:r>
      <w:proofErr w:type="spellEnd"/>
      <w:r w:rsidRPr="004327F9">
        <w:rPr>
          <w:b/>
          <w:color w:val="000000" w:themeColor="text1"/>
        </w:rPr>
        <w:t xml:space="preserve">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поможет вам сохранить и укрепить здоровье</w:t>
      </w:r>
      <w:r w:rsidR="00CC125F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1B26" w:rsidRPr="004327F9" w:rsidRDefault="00CA1B26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Техника выполнения:</w:t>
      </w:r>
    </w:p>
    <w:p w:rsidR="00CA1B26" w:rsidRPr="004327F9" w:rsidRDefault="00CA1B26" w:rsidP="00BA702F">
      <w:pPr>
        <w:pStyle w:val="a4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Соединяем подушечками безымянный палей, мизинец и большой палец. Остальные пальцы остаются выпрямленными.</w:t>
      </w:r>
    </w:p>
    <w:p w:rsidR="00203187" w:rsidRPr="004327F9" w:rsidRDefault="005A6515" w:rsidP="00BA702F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</w:rPr>
      </w:pPr>
      <w:r w:rsidRPr="004327F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134620</wp:posOffset>
            </wp:positionV>
            <wp:extent cx="1476375" cy="1533525"/>
            <wp:effectExtent l="19050" t="0" r="9525" b="0"/>
            <wp:wrapSquare wrapText="bothSides"/>
            <wp:docPr id="29" name="Рисунок 7" descr="http://yoga.jofo.me/data/userfiles/562/images/597776-zdorovi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oga.jofo.me/data/userfiles/562/images/597776-zdorovie-bi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6000" r="4571" b="5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187" w:rsidRPr="004327F9">
        <w:rPr>
          <w:color w:val="000000" w:themeColor="text1"/>
          <w:sz w:val="28"/>
          <w:szCs w:val="28"/>
        </w:rPr>
        <w:t> Поднимите согнутую в локте правую руку. Большим пальцем прижмите безымянный и мизинец к ладони. А указательный и средний пальцы выпрямлены и направлены вверх. Левая рука согнута в локте и находится на уровне сердца у груди. Пальцы сложены точно так же, ладонь повернута к туловищу.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77F" w:rsidRPr="004327F9" w:rsidRDefault="00B633E1" w:rsidP="00B633E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69377F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закрепления  эффекта </w:t>
      </w:r>
      <w:proofErr w:type="spellStart"/>
      <w:r w:rsidR="0069377F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мудротерапии</w:t>
      </w:r>
      <w:proofErr w:type="spellEnd"/>
      <w:r w:rsidR="0069377F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проведем </w:t>
      </w:r>
      <w:r w:rsidR="0069377F"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релаксацию</w:t>
      </w:r>
      <w:r w:rsidR="0069377F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Включаем </w:t>
      </w:r>
      <w:proofErr w:type="spell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релаксирующую</w:t>
      </w:r>
      <w:proofErr w:type="spell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музыку. 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напрягаем конечности, доходим до кульминационной точки напряжения и расслабляем их.</w:t>
      </w:r>
    </w:p>
    <w:p w:rsidR="00F45114" w:rsidRDefault="00B802FB" w:rsidP="00BA702F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rPr>
          <w:color w:val="000000" w:themeColor="text1"/>
          <w:sz w:val="28"/>
          <w:szCs w:val="28"/>
        </w:rPr>
      </w:pPr>
      <w:r w:rsidRPr="004327F9">
        <w:rPr>
          <w:color w:val="000000" w:themeColor="text1"/>
          <w:sz w:val="28"/>
          <w:szCs w:val="28"/>
        </w:rPr>
        <w:lastRenderedPageBreak/>
        <w:t>Успокаивающий эффект усиливается, если установку по расслаблению совместить с правильным дыханием</w:t>
      </w:r>
      <w:r w:rsidR="0055460A" w:rsidRPr="004327F9">
        <w:rPr>
          <w:color w:val="000000" w:themeColor="text1"/>
          <w:sz w:val="28"/>
          <w:szCs w:val="28"/>
        </w:rPr>
        <w:t>.</w:t>
      </w:r>
      <w:r w:rsidRPr="004327F9">
        <w:rPr>
          <w:color w:val="000000" w:themeColor="text1"/>
          <w:sz w:val="28"/>
          <w:szCs w:val="28"/>
        </w:rPr>
        <w:t xml:space="preserve"> Затем на паузе после вдоха и на выдохе следует давать себе другие положительные установки. При головной бол</w:t>
      </w:r>
      <w:r w:rsidR="00F45114">
        <w:rPr>
          <w:color w:val="000000" w:themeColor="text1"/>
          <w:sz w:val="28"/>
          <w:szCs w:val="28"/>
        </w:rPr>
        <w:t>и они могут быть следующими:</w:t>
      </w:r>
      <w:r w:rsidR="00F45114">
        <w:rPr>
          <w:color w:val="000000" w:themeColor="text1"/>
          <w:sz w:val="28"/>
          <w:szCs w:val="28"/>
        </w:rPr>
        <w:br/>
        <w:t>•</w:t>
      </w:r>
      <w:proofErr w:type="gramStart"/>
      <w:r w:rsidRPr="004327F9">
        <w:rPr>
          <w:color w:val="000000" w:themeColor="text1"/>
          <w:sz w:val="28"/>
          <w:szCs w:val="28"/>
        </w:rPr>
        <w:t>Я совершенно спокоен (спокойна).</w:t>
      </w:r>
      <w:proofErr w:type="gramEnd"/>
    </w:p>
    <w:p w:rsidR="00F45114" w:rsidRDefault="00B802FB" w:rsidP="00F4511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27F9">
        <w:rPr>
          <w:color w:val="000000" w:themeColor="text1"/>
          <w:sz w:val="28"/>
          <w:szCs w:val="28"/>
        </w:rPr>
        <w:t>• Мышцы моего лица расслабляются.</w:t>
      </w:r>
      <w:r w:rsidRPr="004327F9">
        <w:rPr>
          <w:color w:val="000000" w:themeColor="text1"/>
          <w:sz w:val="28"/>
          <w:szCs w:val="28"/>
        </w:rPr>
        <w:br/>
        <w:t>• Мое дыхание стан</w:t>
      </w:r>
      <w:r w:rsidR="007A4861" w:rsidRPr="004327F9">
        <w:rPr>
          <w:color w:val="000000" w:themeColor="text1"/>
          <w:sz w:val="28"/>
          <w:szCs w:val="28"/>
        </w:rPr>
        <w:t>овится глубже и медленн</w:t>
      </w:r>
      <w:r w:rsidR="00F45114">
        <w:rPr>
          <w:color w:val="000000" w:themeColor="text1"/>
          <w:sz w:val="28"/>
          <w:szCs w:val="28"/>
        </w:rPr>
        <w:t>ее.</w:t>
      </w:r>
      <w:r w:rsidR="00F45114">
        <w:rPr>
          <w:color w:val="000000" w:themeColor="text1"/>
          <w:sz w:val="28"/>
          <w:szCs w:val="28"/>
        </w:rPr>
        <w:br/>
      </w:r>
      <w:r w:rsidR="007A4861" w:rsidRPr="004327F9">
        <w:rPr>
          <w:color w:val="000000" w:themeColor="text1"/>
          <w:sz w:val="28"/>
          <w:szCs w:val="28"/>
        </w:rPr>
        <w:t>В</w:t>
      </w:r>
      <w:r w:rsidRPr="004327F9">
        <w:rPr>
          <w:color w:val="000000" w:themeColor="text1"/>
          <w:sz w:val="28"/>
          <w:szCs w:val="28"/>
        </w:rPr>
        <w:t>еки сле</w:t>
      </w:r>
      <w:r w:rsidR="00F45114">
        <w:rPr>
          <w:color w:val="000000" w:themeColor="text1"/>
          <w:sz w:val="28"/>
          <w:szCs w:val="28"/>
        </w:rPr>
        <w:t>гка тяжелеют.</w:t>
      </w:r>
      <w:r w:rsidR="00F45114">
        <w:rPr>
          <w:color w:val="000000" w:themeColor="text1"/>
          <w:sz w:val="28"/>
          <w:szCs w:val="28"/>
        </w:rPr>
        <w:br/>
      </w:r>
      <w:r w:rsidRPr="004327F9">
        <w:rPr>
          <w:color w:val="000000" w:themeColor="text1"/>
          <w:sz w:val="28"/>
          <w:szCs w:val="28"/>
        </w:rPr>
        <w:t>• Лицо и</w:t>
      </w:r>
      <w:r w:rsidR="00F45114">
        <w:rPr>
          <w:color w:val="000000" w:themeColor="text1"/>
          <w:sz w:val="28"/>
          <w:szCs w:val="28"/>
        </w:rPr>
        <w:t>збавляется от напряжения.</w:t>
      </w:r>
      <w:r w:rsidR="00F45114">
        <w:rPr>
          <w:color w:val="000000" w:themeColor="text1"/>
          <w:sz w:val="28"/>
          <w:szCs w:val="28"/>
        </w:rPr>
        <w:br/>
      </w:r>
      <w:r w:rsidRPr="004327F9">
        <w:rPr>
          <w:color w:val="000000" w:themeColor="text1"/>
          <w:sz w:val="28"/>
          <w:szCs w:val="28"/>
        </w:rPr>
        <w:t>• Кровеносные сосуды головы немн</w:t>
      </w:r>
      <w:r w:rsidR="00F45114">
        <w:rPr>
          <w:color w:val="000000" w:themeColor="text1"/>
          <w:sz w:val="28"/>
          <w:szCs w:val="28"/>
        </w:rPr>
        <w:t>ого расширились.</w:t>
      </w:r>
      <w:r w:rsidR="00F45114">
        <w:rPr>
          <w:color w:val="000000" w:themeColor="text1"/>
          <w:sz w:val="28"/>
          <w:szCs w:val="28"/>
        </w:rPr>
        <w:br/>
      </w:r>
      <w:r w:rsidR="007A4861" w:rsidRPr="004327F9">
        <w:rPr>
          <w:color w:val="000000" w:themeColor="text1"/>
          <w:sz w:val="28"/>
          <w:szCs w:val="28"/>
        </w:rPr>
        <w:t>• Улучшается</w:t>
      </w:r>
      <w:r w:rsidRPr="004327F9">
        <w:rPr>
          <w:color w:val="000000" w:themeColor="text1"/>
          <w:sz w:val="28"/>
          <w:szCs w:val="28"/>
        </w:rPr>
        <w:t xml:space="preserve"> мозговое</w:t>
      </w:r>
      <w:r w:rsidR="00F45114">
        <w:rPr>
          <w:color w:val="000000" w:themeColor="text1"/>
          <w:sz w:val="28"/>
          <w:szCs w:val="28"/>
        </w:rPr>
        <w:t xml:space="preserve"> кровоснабжение.</w:t>
      </w:r>
      <w:r w:rsidR="00F45114">
        <w:rPr>
          <w:color w:val="000000" w:themeColor="text1"/>
          <w:sz w:val="28"/>
          <w:szCs w:val="28"/>
        </w:rPr>
        <w:br/>
      </w:r>
      <w:r w:rsidR="007A4861" w:rsidRPr="004327F9">
        <w:rPr>
          <w:color w:val="000000" w:themeColor="text1"/>
          <w:sz w:val="28"/>
          <w:szCs w:val="28"/>
        </w:rPr>
        <w:t>• Налаживается</w:t>
      </w:r>
      <w:r w:rsidRPr="004327F9">
        <w:rPr>
          <w:color w:val="000000" w:themeColor="text1"/>
          <w:sz w:val="28"/>
          <w:szCs w:val="28"/>
        </w:rPr>
        <w:t xml:space="preserve"> питание нервных к</w:t>
      </w:r>
      <w:r w:rsidR="00F45114">
        <w:rPr>
          <w:color w:val="000000" w:themeColor="text1"/>
          <w:sz w:val="28"/>
          <w:szCs w:val="28"/>
        </w:rPr>
        <w:t>леток головного мозга и шеи.</w:t>
      </w:r>
      <w:r w:rsidR="00F45114">
        <w:rPr>
          <w:color w:val="000000" w:themeColor="text1"/>
          <w:sz w:val="28"/>
          <w:szCs w:val="28"/>
        </w:rPr>
        <w:br/>
      </w:r>
      <w:r w:rsidRPr="004327F9">
        <w:rPr>
          <w:color w:val="000000" w:themeColor="text1"/>
          <w:sz w:val="28"/>
          <w:szCs w:val="28"/>
        </w:rPr>
        <w:t>• Боль и неприятные ощущения в голове уме</w:t>
      </w:r>
      <w:r w:rsidR="00F45114">
        <w:rPr>
          <w:color w:val="000000" w:themeColor="text1"/>
          <w:sz w:val="28"/>
          <w:szCs w:val="28"/>
        </w:rPr>
        <w:t>ньшаются.</w:t>
      </w:r>
      <w:r w:rsidR="00F45114">
        <w:rPr>
          <w:color w:val="000000" w:themeColor="text1"/>
          <w:sz w:val="28"/>
          <w:szCs w:val="28"/>
        </w:rPr>
        <w:br/>
      </w:r>
      <w:r w:rsidRPr="004327F9">
        <w:rPr>
          <w:color w:val="000000" w:themeColor="text1"/>
          <w:sz w:val="28"/>
          <w:szCs w:val="28"/>
        </w:rPr>
        <w:t>• Приятная прохлада, как легки</w:t>
      </w:r>
      <w:r w:rsidR="007A4861" w:rsidRPr="004327F9">
        <w:rPr>
          <w:color w:val="000000" w:themeColor="text1"/>
          <w:sz w:val="28"/>
          <w:szCs w:val="28"/>
        </w:rPr>
        <w:t>й ветерок, овевает кожу лба.</w:t>
      </w:r>
      <w:r w:rsidR="00F45114">
        <w:rPr>
          <w:color w:val="000000" w:themeColor="text1"/>
          <w:sz w:val="28"/>
          <w:szCs w:val="28"/>
        </w:rPr>
        <w:br/>
      </w:r>
      <w:r w:rsidRPr="004327F9">
        <w:rPr>
          <w:color w:val="000000" w:themeColor="text1"/>
          <w:sz w:val="28"/>
          <w:szCs w:val="28"/>
        </w:rPr>
        <w:t xml:space="preserve">• В голове </w:t>
      </w:r>
      <w:r w:rsidR="00F45114">
        <w:rPr>
          <w:color w:val="000000" w:themeColor="text1"/>
          <w:sz w:val="28"/>
          <w:szCs w:val="28"/>
        </w:rPr>
        <w:t>возникает приятная свежесть.</w:t>
      </w:r>
      <w:r w:rsidR="00F45114">
        <w:rPr>
          <w:color w:val="000000" w:themeColor="text1"/>
          <w:sz w:val="28"/>
          <w:szCs w:val="28"/>
        </w:rPr>
        <w:br/>
        <w:t>• Голова ясная.</w:t>
      </w:r>
      <w:r w:rsidR="00F45114">
        <w:rPr>
          <w:color w:val="000000" w:themeColor="text1"/>
          <w:sz w:val="28"/>
          <w:szCs w:val="28"/>
        </w:rPr>
        <w:br/>
      </w:r>
      <w:r w:rsidR="007A4861" w:rsidRPr="004327F9">
        <w:rPr>
          <w:color w:val="000000" w:themeColor="text1"/>
          <w:sz w:val="28"/>
          <w:szCs w:val="28"/>
        </w:rPr>
        <w:t xml:space="preserve">• Спокойствие дает </w:t>
      </w:r>
      <w:r w:rsidRPr="004327F9">
        <w:rPr>
          <w:color w:val="000000" w:themeColor="text1"/>
          <w:sz w:val="28"/>
          <w:szCs w:val="28"/>
        </w:rPr>
        <w:t>мне у</w:t>
      </w:r>
      <w:r w:rsidR="00F45114">
        <w:rPr>
          <w:color w:val="000000" w:themeColor="text1"/>
          <w:sz w:val="28"/>
          <w:szCs w:val="28"/>
        </w:rPr>
        <w:t>веренность, силу и здоровье.</w:t>
      </w:r>
      <w:r w:rsidR="00F45114">
        <w:rPr>
          <w:color w:val="000000" w:themeColor="text1"/>
          <w:sz w:val="28"/>
          <w:szCs w:val="28"/>
        </w:rPr>
        <w:br/>
      </w:r>
    </w:p>
    <w:p w:rsidR="007A4861" w:rsidRPr="004327F9" w:rsidRDefault="00BA702F" w:rsidP="00F4511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327F9">
        <w:rPr>
          <w:color w:val="000000" w:themeColor="text1"/>
          <w:sz w:val="28"/>
          <w:szCs w:val="28"/>
        </w:rPr>
        <w:t>Зачитывается те</w:t>
      </w:r>
      <w:proofErr w:type="gramStart"/>
      <w:r w:rsidRPr="004327F9">
        <w:rPr>
          <w:color w:val="000000" w:themeColor="text1"/>
          <w:sz w:val="28"/>
          <w:szCs w:val="28"/>
        </w:rPr>
        <w:t>кст дл</w:t>
      </w:r>
      <w:proofErr w:type="gramEnd"/>
      <w:r w:rsidRPr="004327F9">
        <w:rPr>
          <w:color w:val="000000" w:themeColor="text1"/>
          <w:sz w:val="28"/>
          <w:szCs w:val="28"/>
        </w:rPr>
        <w:t xml:space="preserve">я релаксации </w:t>
      </w:r>
      <w:r w:rsidR="007A4861" w:rsidRPr="004327F9">
        <w:rPr>
          <w:color w:val="000000" w:themeColor="text1"/>
          <w:sz w:val="28"/>
          <w:szCs w:val="28"/>
        </w:rPr>
        <w:t xml:space="preserve">«Вихрь». </w:t>
      </w:r>
    </w:p>
    <w:p w:rsidR="0069377F" w:rsidRPr="004327F9" w:rsidRDefault="007A4861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Представьте  вихрь в собственной голове. Это вихрь всех ваших мыслей и впечатлений. Поддержите его в голове, почувствуйте его, привыкните к нему. Не торопитесь, вам понадобиться время, чтобы раскрутить его. И вихрь постепенно уходит через темень, унося все наши негативные мысли,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обиды, </w:t>
      </w:r>
      <w:proofErr w:type="gram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накопившихся</w:t>
      </w:r>
      <w:proofErr w:type="gramEnd"/>
      <w:r w:rsidRPr="00432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всю нашу жизнь. Сделайте себе огромный подарок – жизнь без обид,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оставив  сознание чистым и умиротворенным.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И на несколько минут мы задержимся в этом состоянии, чтобы загадать желание и пожелать друг другу здоровья.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В тишине слушаем музыку, даем установку на выздоровление.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Закрываем поля (разводим широко руки и собираем в жест «на </w:t>
      </w:r>
      <w:proofErr w:type="spell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масте</w:t>
      </w:r>
      <w:proofErr w:type="spell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5460A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A702F" w:rsidRPr="004327F9" w:rsidRDefault="0069377F" w:rsidP="00BA702F">
      <w:pPr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Подведение итогов: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-Как ваше самочувствие?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proofErr w:type="gram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 почувствовали при выполнении мудр?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proofErr w:type="gram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мудры вам особенно понравились?</w:t>
      </w: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-Какие мудры вы бы хотели практиковать на следующем занятии? </w:t>
      </w:r>
    </w:p>
    <w:p w:rsidR="00323AA2" w:rsidRPr="004327F9" w:rsidRDefault="00323AA2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9377F" w:rsidRPr="004327F9" w:rsidRDefault="0069377F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Общие рекомендации для самостоятельного выполнения </w:t>
      </w:r>
      <w:proofErr w:type="gram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мудр</w:t>
      </w:r>
      <w:proofErr w:type="gramEnd"/>
      <w:r w:rsidRPr="004327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69377F" w:rsidRPr="004327F9" w:rsidRDefault="0069377F" w:rsidP="00BA702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4327F9">
        <w:rPr>
          <w:color w:val="000000" w:themeColor="text1"/>
          <w:sz w:val="28"/>
          <w:szCs w:val="28"/>
        </w:rPr>
        <w:t>Предварительно снимите с рук все украшения и часы.</w:t>
      </w:r>
    </w:p>
    <w:p w:rsidR="0069377F" w:rsidRPr="004327F9" w:rsidRDefault="0069377F" w:rsidP="00BA702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4327F9">
        <w:rPr>
          <w:color w:val="000000" w:themeColor="text1"/>
          <w:sz w:val="28"/>
          <w:szCs w:val="28"/>
        </w:rPr>
        <w:t>Ставьте перед собой максимальную цель – полностью излечиться от заболевания.</w:t>
      </w:r>
    </w:p>
    <w:p w:rsidR="0069377F" w:rsidRPr="004327F9" w:rsidRDefault="007F31C2" w:rsidP="00BA702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</w:t>
      </w:r>
      <w:proofErr w:type="gramStart"/>
      <w:r>
        <w:rPr>
          <w:color w:val="000000" w:themeColor="text1"/>
          <w:sz w:val="28"/>
          <w:szCs w:val="28"/>
        </w:rPr>
        <w:t>делайте все мудры</w:t>
      </w:r>
      <w:proofErr w:type="gramEnd"/>
      <w:r>
        <w:rPr>
          <w:color w:val="000000" w:themeColor="text1"/>
          <w:sz w:val="28"/>
          <w:szCs w:val="28"/>
        </w:rPr>
        <w:t xml:space="preserve"> подряд. </w:t>
      </w:r>
      <w:r w:rsidR="0069377F" w:rsidRPr="004327F9">
        <w:rPr>
          <w:color w:val="000000" w:themeColor="text1"/>
          <w:sz w:val="28"/>
          <w:szCs w:val="28"/>
        </w:rPr>
        <w:t xml:space="preserve">За одно занятие выполняйте 3–4 </w:t>
      </w:r>
      <w:proofErr w:type="gramStart"/>
      <w:r w:rsidR="0069377F" w:rsidRPr="004327F9">
        <w:rPr>
          <w:color w:val="000000" w:themeColor="text1"/>
          <w:sz w:val="28"/>
          <w:szCs w:val="28"/>
        </w:rPr>
        <w:t>мудры</w:t>
      </w:r>
      <w:proofErr w:type="gramEnd"/>
      <w:r w:rsidR="0069377F" w:rsidRPr="004327F9">
        <w:rPr>
          <w:color w:val="000000" w:themeColor="text1"/>
          <w:sz w:val="28"/>
          <w:szCs w:val="28"/>
        </w:rPr>
        <w:t xml:space="preserve">. Желательно повторять их 2–3 раза в день в течение недели. Для излечения от хронических болезней необходимо </w:t>
      </w:r>
      <w:proofErr w:type="gramStart"/>
      <w:r w:rsidR="0069377F" w:rsidRPr="004327F9">
        <w:rPr>
          <w:color w:val="000000" w:themeColor="text1"/>
          <w:sz w:val="28"/>
          <w:szCs w:val="28"/>
        </w:rPr>
        <w:t>выполнять</w:t>
      </w:r>
      <w:proofErr w:type="gramEnd"/>
      <w:r w:rsidR="0069377F" w:rsidRPr="004327F9">
        <w:rPr>
          <w:color w:val="000000" w:themeColor="text1"/>
          <w:sz w:val="28"/>
          <w:szCs w:val="28"/>
        </w:rPr>
        <w:t xml:space="preserve"> мудры в течение длительного времени с перерывами на 1-2 недели.</w:t>
      </w:r>
    </w:p>
    <w:p w:rsidR="0069377F" w:rsidRPr="004327F9" w:rsidRDefault="0069377F" w:rsidP="00BA702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4327F9">
        <w:rPr>
          <w:color w:val="000000" w:themeColor="text1"/>
          <w:sz w:val="28"/>
          <w:szCs w:val="28"/>
        </w:rPr>
        <w:t xml:space="preserve">Оптимальное время для занятий </w:t>
      </w:r>
      <w:proofErr w:type="spellStart"/>
      <w:r w:rsidRPr="004327F9">
        <w:rPr>
          <w:color w:val="000000" w:themeColor="text1"/>
          <w:sz w:val="28"/>
          <w:szCs w:val="28"/>
        </w:rPr>
        <w:t>мудрами</w:t>
      </w:r>
      <w:proofErr w:type="spellEnd"/>
      <w:r w:rsidRPr="004327F9">
        <w:rPr>
          <w:color w:val="000000" w:themeColor="text1"/>
          <w:sz w:val="28"/>
          <w:szCs w:val="28"/>
        </w:rPr>
        <w:t xml:space="preserve"> – вечером при свечах или утром, находясь лицом к солнцу.</w:t>
      </w:r>
    </w:p>
    <w:p w:rsidR="0069377F" w:rsidRPr="004327F9" w:rsidRDefault="0069377F" w:rsidP="00BA702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proofErr w:type="gramStart"/>
      <w:r w:rsidRPr="004327F9">
        <w:rPr>
          <w:color w:val="000000" w:themeColor="text1"/>
          <w:sz w:val="28"/>
          <w:szCs w:val="28"/>
        </w:rPr>
        <w:t>Выполняйте</w:t>
      </w:r>
      <w:proofErr w:type="gramEnd"/>
      <w:r w:rsidRPr="004327F9">
        <w:rPr>
          <w:color w:val="000000" w:themeColor="text1"/>
          <w:sz w:val="28"/>
          <w:szCs w:val="28"/>
        </w:rPr>
        <w:t xml:space="preserve"> мудры с удовольствием. При появлении напряженности в теле или дискомфортных ощущениях энергия не сможет двигаться в нужном направлении. Если такое случилось, то прервите занятие и продолжите </w:t>
      </w:r>
      <w:proofErr w:type="gramStart"/>
      <w:r w:rsidRPr="004327F9">
        <w:rPr>
          <w:color w:val="000000" w:themeColor="text1"/>
          <w:sz w:val="28"/>
          <w:szCs w:val="28"/>
        </w:rPr>
        <w:t>выполнять другие мудры</w:t>
      </w:r>
      <w:proofErr w:type="gramEnd"/>
      <w:r w:rsidRPr="004327F9">
        <w:rPr>
          <w:color w:val="000000" w:themeColor="text1"/>
          <w:sz w:val="28"/>
          <w:szCs w:val="28"/>
        </w:rPr>
        <w:t>.</w:t>
      </w:r>
    </w:p>
    <w:p w:rsidR="0069377F" w:rsidRPr="004327F9" w:rsidRDefault="0069377F" w:rsidP="00BA702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4327F9">
        <w:rPr>
          <w:color w:val="000000" w:themeColor="text1"/>
          <w:sz w:val="28"/>
          <w:szCs w:val="28"/>
        </w:rPr>
        <w:t>Заканчивая занятия, выходите из медитативного состояния постепенно. Не делайте резких движений.</w:t>
      </w:r>
    </w:p>
    <w:p w:rsidR="0069377F" w:rsidRPr="004327F9" w:rsidRDefault="0069377F" w:rsidP="00BA702F">
      <w:pPr>
        <w:ind w:firstLine="680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F50D0B" w:rsidRPr="004327F9" w:rsidRDefault="0069377F" w:rsidP="0056002F">
      <w:pPr>
        <w:ind w:firstLine="6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Вывод: </w:t>
      </w:r>
    </w:p>
    <w:p w:rsidR="0056002F" w:rsidRDefault="00B633E1" w:rsidP="0056002F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 </w:t>
      </w:r>
      <w:r w:rsidR="0084407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данно</w:t>
      </w:r>
      <w:r w:rsidR="00D046B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работы </w:t>
      </w:r>
      <w:r w:rsidR="0084407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показал, что з</w:t>
      </w:r>
      <w:r w:rsidR="00F50D0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анятия  по  пальчик</w:t>
      </w:r>
      <w:r w:rsidR="007F31C2">
        <w:rPr>
          <w:rFonts w:ascii="Times New Roman" w:hAnsi="Times New Roman" w:cs="Times New Roman"/>
          <w:color w:val="000000" w:themeColor="text1"/>
          <w:sz w:val="28"/>
          <w:szCs w:val="28"/>
        </w:rPr>
        <w:t>овой  гимнастике  способствуют реабилитации</w:t>
      </w:r>
      <w:r w:rsidR="00F50D0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граждан, восстановлению</w:t>
      </w:r>
      <w:r w:rsidR="00D046B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физической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психологической активности, </w:t>
      </w:r>
      <w:r w:rsidR="00F50D0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повыш</w:t>
      </w:r>
      <w:r w:rsidR="00D046B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ают</w:t>
      </w:r>
      <w:r w:rsidR="00F50D0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навык</w:t>
      </w:r>
      <w:r w:rsidR="00D046B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50D0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 самообслуживани</w:t>
      </w:r>
      <w:r w:rsidR="007F31C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50D0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D046B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50D0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расширению  форм</w:t>
      </w:r>
      <w:r w:rsidR="00D046B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50D0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соц</w:t>
      </w:r>
      <w:r w:rsidR="00D046B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иального</w:t>
      </w:r>
      <w:r w:rsidR="00F50D0B"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обслуживания  получателей  социальных  услуг.</w:t>
      </w:r>
    </w:p>
    <w:p w:rsidR="000757B8" w:rsidRPr="004327F9" w:rsidRDefault="00D046BB" w:rsidP="007F31C2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Реализация мероприятий </w:t>
      </w:r>
      <w:r w:rsidR="0031295D" w:rsidRPr="00432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требует дополнительных финансовых затрат и условий, доступна для специалиста. </w:t>
      </w:r>
    </w:p>
    <w:p w:rsidR="00E5052C" w:rsidRPr="004327F9" w:rsidRDefault="00E5052C" w:rsidP="000757B8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AA2" w:rsidRPr="004327F9" w:rsidRDefault="00902F2B" w:rsidP="00BA702F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Используемые источники</w:t>
      </w:r>
    </w:p>
    <w:p w:rsidR="0053363A" w:rsidRPr="004327F9" w:rsidRDefault="00A449BF" w:rsidP="00BA702F">
      <w:pPr>
        <w:pStyle w:val="1"/>
        <w:shd w:val="clear" w:color="auto" w:fill="FFFFFF"/>
        <w:spacing w:before="0"/>
        <w:ind w:firstLine="680"/>
        <w:rPr>
          <w:rFonts w:ascii="Times New Roman" w:hAnsi="Times New Roman" w:cs="Times New Roman"/>
          <w:color w:val="000000" w:themeColor="text1"/>
        </w:rPr>
      </w:pPr>
      <w:hyperlink r:id="rId21" w:history="1">
        <w:r w:rsidR="00B802FB" w:rsidRPr="004327F9">
          <w:rPr>
            <w:rStyle w:val="a8"/>
            <w:b w:val="0"/>
            <w:color w:val="000000" w:themeColor="text1"/>
          </w:rPr>
          <w:t>http://headache.su/mudra-ot-golovnoj-boli.html 16.03 в 12.00</w:t>
        </w:r>
      </w:hyperlink>
      <w:r w:rsidR="00B802FB" w:rsidRPr="004327F9">
        <w:rPr>
          <w:color w:val="000000" w:themeColor="text1"/>
        </w:rPr>
        <w:t xml:space="preserve"> </w:t>
      </w:r>
      <w:r w:rsidR="00323AA2" w:rsidRPr="004327F9">
        <w:rPr>
          <w:rFonts w:ascii="Times New Roman" w:hAnsi="Times New Roman" w:cs="Times New Roman"/>
          <w:b w:val="0"/>
          <w:color w:val="000000" w:themeColor="text1"/>
        </w:rPr>
        <w:t>электронный ресурс «М</w:t>
      </w:r>
      <w:r w:rsidR="00B802FB" w:rsidRPr="004327F9">
        <w:rPr>
          <w:rFonts w:ascii="Times New Roman" w:hAnsi="Times New Roman" w:cs="Times New Roman"/>
          <w:b w:val="0"/>
          <w:color w:val="000000" w:themeColor="text1"/>
        </w:rPr>
        <w:t>удры от головной боли</w:t>
      </w:r>
      <w:r w:rsidR="00323AA2" w:rsidRPr="004327F9">
        <w:rPr>
          <w:rFonts w:ascii="Times New Roman" w:hAnsi="Times New Roman" w:cs="Times New Roman"/>
          <w:b w:val="0"/>
          <w:color w:val="000000" w:themeColor="text1"/>
        </w:rPr>
        <w:t xml:space="preserve">» </w:t>
      </w:r>
      <w:r w:rsidR="004327F9">
        <w:rPr>
          <w:rFonts w:ascii="Times New Roman" w:hAnsi="Times New Roman" w:cs="Times New Roman"/>
          <w:b w:val="0"/>
          <w:color w:val="000000" w:themeColor="text1"/>
        </w:rPr>
        <w:t>(</w:t>
      </w:r>
      <w:r w:rsidR="00323AA2" w:rsidRPr="004327F9">
        <w:rPr>
          <w:rFonts w:ascii="Times New Roman" w:hAnsi="Times New Roman" w:cs="Times New Roman"/>
          <w:b w:val="0"/>
          <w:color w:val="000000" w:themeColor="text1"/>
        </w:rPr>
        <w:t xml:space="preserve">дата обращения </w:t>
      </w:r>
      <w:r w:rsidR="00323AA2" w:rsidRPr="004327F9">
        <w:rPr>
          <w:rFonts w:ascii="Times New Roman" w:hAnsi="Times New Roman" w:cs="Times New Roman"/>
          <w:b w:val="0"/>
          <w:iCs/>
          <w:caps/>
          <w:color w:val="000000" w:themeColor="text1"/>
        </w:rPr>
        <w:t>16.03</w:t>
      </w:r>
      <w:r w:rsidR="004327F9">
        <w:rPr>
          <w:rFonts w:ascii="Times New Roman" w:hAnsi="Times New Roman" w:cs="Times New Roman"/>
          <w:b w:val="0"/>
          <w:iCs/>
          <w:caps/>
          <w:color w:val="000000" w:themeColor="text1"/>
        </w:rPr>
        <w:t>.2017)</w:t>
      </w:r>
      <w:r w:rsidR="00323AA2" w:rsidRPr="004327F9">
        <w:rPr>
          <w:rFonts w:ascii="Times New Roman" w:hAnsi="Times New Roman" w:cs="Times New Roman"/>
          <w:b w:val="0"/>
          <w:bCs w:val="0"/>
          <w:iCs/>
          <w:caps/>
          <w:color w:val="000000" w:themeColor="text1"/>
        </w:rPr>
        <w:t>.</w:t>
      </w:r>
    </w:p>
    <w:p w:rsidR="00323AA2" w:rsidRPr="004327F9" w:rsidRDefault="00A449BF" w:rsidP="00BA702F">
      <w:pPr>
        <w:pStyle w:val="1"/>
        <w:shd w:val="clear" w:color="auto" w:fill="FFFFFF"/>
        <w:spacing w:before="0"/>
        <w:ind w:firstLine="680"/>
        <w:rPr>
          <w:rFonts w:ascii="Times New Roman" w:hAnsi="Times New Roman" w:cs="Times New Roman"/>
          <w:b w:val="0"/>
          <w:color w:val="000000" w:themeColor="text1"/>
        </w:rPr>
      </w:pPr>
      <w:hyperlink r:id="rId22" w:history="1">
        <w:r w:rsidR="00323AA2" w:rsidRPr="004327F9">
          <w:rPr>
            <w:rStyle w:val="a8"/>
            <w:rFonts w:ascii="Times New Roman" w:hAnsi="Times New Roman" w:cs="Times New Roman"/>
            <w:b w:val="0"/>
            <w:color w:val="000000" w:themeColor="text1"/>
          </w:rPr>
          <w:t>http://www.liveinternet.ru/users/3347825/post230098158/</w:t>
        </w:r>
      </w:hyperlink>
      <w:r w:rsidR="00323AA2" w:rsidRPr="004327F9">
        <w:rPr>
          <w:rFonts w:ascii="Times New Roman" w:hAnsi="Times New Roman" w:cs="Times New Roman"/>
          <w:b w:val="0"/>
          <w:color w:val="000000" w:themeColor="text1"/>
        </w:rPr>
        <w:t xml:space="preserve"> эл</w:t>
      </w:r>
      <w:r w:rsidR="00B633E1">
        <w:rPr>
          <w:rFonts w:ascii="Times New Roman" w:hAnsi="Times New Roman" w:cs="Times New Roman"/>
          <w:b w:val="0"/>
          <w:color w:val="000000" w:themeColor="text1"/>
        </w:rPr>
        <w:t>ектронный ресурс «Головная боль.</w:t>
      </w:r>
      <w:r w:rsidR="00323AA2" w:rsidRPr="004327F9">
        <w:rPr>
          <w:rFonts w:ascii="Times New Roman" w:hAnsi="Times New Roman" w:cs="Times New Roman"/>
          <w:b w:val="0"/>
          <w:color w:val="000000" w:themeColor="text1"/>
        </w:rPr>
        <w:t xml:space="preserve"> Лечение и профилактика»</w:t>
      </w:r>
      <w:proofErr w:type="gramStart"/>
      <w:r w:rsidR="00B802FB" w:rsidRPr="004327F9">
        <w:rPr>
          <w:rFonts w:ascii="Times New Roman" w:hAnsi="Times New Roman" w:cs="Times New Roman"/>
          <w:b w:val="0"/>
          <w:bCs w:val="0"/>
          <w:iCs/>
          <w:caps/>
          <w:color w:val="000000" w:themeColor="text1"/>
          <w:sz w:val="36"/>
          <w:szCs w:val="36"/>
        </w:rPr>
        <w:t>.</w:t>
      </w:r>
      <w:proofErr w:type="gramEnd"/>
      <w:r w:rsidR="00B633E1">
        <w:rPr>
          <w:rFonts w:ascii="Times New Roman" w:hAnsi="Times New Roman" w:cs="Times New Roman"/>
          <w:b w:val="0"/>
          <w:bCs w:val="0"/>
          <w:iCs/>
          <w:caps/>
          <w:color w:val="000000" w:themeColor="text1"/>
          <w:sz w:val="36"/>
          <w:szCs w:val="36"/>
        </w:rPr>
        <w:t xml:space="preserve"> </w:t>
      </w:r>
      <w:r w:rsidR="004327F9" w:rsidRPr="004327F9">
        <w:rPr>
          <w:rFonts w:ascii="Times New Roman" w:hAnsi="Times New Roman" w:cs="Times New Roman"/>
          <w:b w:val="0"/>
          <w:bCs w:val="0"/>
          <w:iCs/>
          <w:caps/>
          <w:color w:val="000000" w:themeColor="text1"/>
          <w:sz w:val="36"/>
          <w:szCs w:val="36"/>
        </w:rPr>
        <w:t>(</w:t>
      </w:r>
      <w:proofErr w:type="gramStart"/>
      <w:r w:rsidR="00323AA2" w:rsidRPr="004327F9">
        <w:rPr>
          <w:rFonts w:ascii="Times New Roman" w:hAnsi="Times New Roman" w:cs="Times New Roman"/>
          <w:b w:val="0"/>
          <w:color w:val="000000" w:themeColor="text1"/>
        </w:rPr>
        <w:t>д</w:t>
      </w:r>
      <w:proofErr w:type="gramEnd"/>
      <w:r w:rsidR="00323AA2" w:rsidRPr="004327F9">
        <w:rPr>
          <w:rFonts w:ascii="Times New Roman" w:hAnsi="Times New Roman" w:cs="Times New Roman"/>
          <w:b w:val="0"/>
          <w:color w:val="000000" w:themeColor="text1"/>
        </w:rPr>
        <w:t xml:space="preserve">ата обращения </w:t>
      </w:r>
      <w:r w:rsidR="00BA702F" w:rsidRPr="004327F9">
        <w:rPr>
          <w:rFonts w:ascii="Times New Roman" w:hAnsi="Times New Roman" w:cs="Times New Roman"/>
          <w:b w:val="0"/>
          <w:iCs/>
          <w:caps/>
          <w:color w:val="000000" w:themeColor="text1"/>
        </w:rPr>
        <w:t>16.03</w:t>
      </w:r>
      <w:r w:rsidR="004327F9">
        <w:rPr>
          <w:rFonts w:ascii="Times New Roman" w:hAnsi="Times New Roman" w:cs="Times New Roman"/>
          <w:b w:val="0"/>
          <w:iCs/>
          <w:caps/>
          <w:color w:val="000000" w:themeColor="text1"/>
        </w:rPr>
        <w:t>.2017)</w:t>
      </w:r>
      <w:r w:rsidR="00902F2B" w:rsidRPr="004327F9">
        <w:rPr>
          <w:rFonts w:ascii="Times New Roman" w:hAnsi="Times New Roman" w:cs="Times New Roman"/>
          <w:b w:val="0"/>
          <w:bCs w:val="0"/>
          <w:iCs/>
          <w:caps/>
          <w:color w:val="000000" w:themeColor="text1"/>
        </w:rPr>
        <w:t>.</w:t>
      </w:r>
    </w:p>
    <w:p w:rsidR="00B802FB" w:rsidRPr="004327F9" w:rsidRDefault="00B802FB" w:rsidP="00BA702F">
      <w:pPr>
        <w:ind w:firstLine="680"/>
        <w:rPr>
          <w:color w:val="000000" w:themeColor="text1"/>
        </w:rPr>
      </w:pPr>
    </w:p>
    <w:sectPr w:rsidR="00B802FB" w:rsidRPr="004327F9" w:rsidSect="00E8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0A8"/>
    <w:multiLevelType w:val="multilevel"/>
    <w:tmpl w:val="7786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36C3F"/>
    <w:multiLevelType w:val="multilevel"/>
    <w:tmpl w:val="053E94D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5D40F8"/>
    <w:multiLevelType w:val="multilevel"/>
    <w:tmpl w:val="58BA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A5F92"/>
    <w:multiLevelType w:val="multilevel"/>
    <w:tmpl w:val="756AF5A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>
    <w:nsid w:val="5E9B2D2B"/>
    <w:multiLevelType w:val="hybridMultilevel"/>
    <w:tmpl w:val="09705B3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5">
    <w:nsid w:val="66807E4F"/>
    <w:multiLevelType w:val="hybridMultilevel"/>
    <w:tmpl w:val="F12E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77F"/>
    <w:rsid w:val="000127C8"/>
    <w:rsid w:val="000757B8"/>
    <w:rsid w:val="00091283"/>
    <w:rsid w:val="000A1D9E"/>
    <w:rsid w:val="000F6145"/>
    <w:rsid w:val="0015362D"/>
    <w:rsid w:val="00181D2D"/>
    <w:rsid w:val="001907D9"/>
    <w:rsid w:val="001A1C57"/>
    <w:rsid w:val="001A4A56"/>
    <w:rsid w:val="001A5587"/>
    <w:rsid w:val="001A586C"/>
    <w:rsid w:val="001D744A"/>
    <w:rsid w:val="001E4FDC"/>
    <w:rsid w:val="00203187"/>
    <w:rsid w:val="00211E01"/>
    <w:rsid w:val="002214C9"/>
    <w:rsid w:val="00253733"/>
    <w:rsid w:val="002576B5"/>
    <w:rsid w:val="002D4695"/>
    <w:rsid w:val="0030470D"/>
    <w:rsid w:val="0031295D"/>
    <w:rsid w:val="00323AA2"/>
    <w:rsid w:val="0035050F"/>
    <w:rsid w:val="00387868"/>
    <w:rsid w:val="003C2EF2"/>
    <w:rsid w:val="003C7FEB"/>
    <w:rsid w:val="00400234"/>
    <w:rsid w:val="00420533"/>
    <w:rsid w:val="004206DD"/>
    <w:rsid w:val="00424421"/>
    <w:rsid w:val="004327F9"/>
    <w:rsid w:val="00484D68"/>
    <w:rsid w:val="004E46BC"/>
    <w:rsid w:val="004F1CAE"/>
    <w:rsid w:val="005172B1"/>
    <w:rsid w:val="00520FF4"/>
    <w:rsid w:val="0055460A"/>
    <w:rsid w:val="0056002F"/>
    <w:rsid w:val="005660DB"/>
    <w:rsid w:val="00566AD1"/>
    <w:rsid w:val="00593CCC"/>
    <w:rsid w:val="005A3246"/>
    <w:rsid w:val="005A6515"/>
    <w:rsid w:val="00623D7F"/>
    <w:rsid w:val="00674BAA"/>
    <w:rsid w:val="0069377F"/>
    <w:rsid w:val="006B5250"/>
    <w:rsid w:val="006C687E"/>
    <w:rsid w:val="006E0E95"/>
    <w:rsid w:val="006E1E00"/>
    <w:rsid w:val="00702B8A"/>
    <w:rsid w:val="00716768"/>
    <w:rsid w:val="0076645E"/>
    <w:rsid w:val="00794434"/>
    <w:rsid w:val="007A4861"/>
    <w:rsid w:val="007F2458"/>
    <w:rsid w:val="007F31C2"/>
    <w:rsid w:val="007F4C3E"/>
    <w:rsid w:val="00832163"/>
    <w:rsid w:val="0084035A"/>
    <w:rsid w:val="0084407B"/>
    <w:rsid w:val="00851A59"/>
    <w:rsid w:val="0085272A"/>
    <w:rsid w:val="008645D0"/>
    <w:rsid w:val="0088209A"/>
    <w:rsid w:val="0088224B"/>
    <w:rsid w:val="00891AF2"/>
    <w:rsid w:val="008A3DC6"/>
    <w:rsid w:val="008B3BF1"/>
    <w:rsid w:val="008D7BC6"/>
    <w:rsid w:val="00902F2B"/>
    <w:rsid w:val="00906D47"/>
    <w:rsid w:val="00961032"/>
    <w:rsid w:val="009B0A63"/>
    <w:rsid w:val="009B10B5"/>
    <w:rsid w:val="00A011F1"/>
    <w:rsid w:val="00A449BF"/>
    <w:rsid w:val="00A6146D"/>
    <w:rsid w:val="00A83F22"/>
    <w:rsid w:val="00A94C6E"/>
    <w:rsid w:val="00AC3E2F"/>
    <w:rsid w:val="00AD0B36"/>
    <w:rsid w:val="00B02581"/>
    <w:rsid w:val="00B17C56"/>
    <w:rsid w:val="00B35FE8"/>
    <w:rsid w:val="00B633E1"/>
    <w:rsid w:val="00B77905"/>
    <w:rsid w:val="00B802FB"/>
    <w:rsid w:val="00BA702F"/>
    <w:rsid w:val="00C33C7C"/>
    <w:rsid w:val="00C748BD"/>
    <w:rsid w:val="00C868BF"/>
    <w:rsid w:val="00CA1B26"/>
    <w:rsid w:val="00CC125F"/>
    <w:rsid w:val="00CD3DD4"/>
    <w:rsid w:val="00D046BB"/>
    <w:rsid w:val="00D0703A"/>
    <w:rsid w:val="00D20FE0"/>
    <w:rsid w:val="00D52C74"/>
    <w:rsid w:val="00D626F5"/>
    <w:rsid w:val="00D74FEA"/>
    <w:rsid w:val="00DA1A82"/>
    <w:rsid w:val="00DF07F6"/>
    <w:rsid w:val="00E178A8"/>
    <w:rsid w:val="00E5052C"/>
    <w:rsid w:val="00E6522D"/>
    <w:rsid w:val="00E7092B"/>
    <w:rsid w:val="00E84AD0"/>
    <w:rsid w:val="00E8725F"/>
    <w:rsid w:val="00EA4F5E"/>
    <w:rsid w:val="00EB4058"/>
    <w:rsid w:val="00EC342F"/>
    <w:rsid w:val="00EC71C1"/>
    <w:rsid w:val="00EE5589"/>
    <w:rsid w:val="00F2308B"/>
    <w:rsid w:val="00F24598"/>
    <w:rsid w:val="00F26925"/>
    <w:rsid w:val="00F45114"/>
    <w:rsid w:val="00F50D0B"/>
    <w:rsid w:val="00FC2952"/>
    <w:rsid w:val="00FC7ABE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7F"/>
  </w:style>
  <w:style w:type="paragraph" w:styleId="1">
    <w:name w:val="heading 1"/>
    <w:basedOn w:val="a"/>
    <w:next w:val="a"/>
    <w:link w:val="10"/>
    <w:uiPriority w:val="9"/>
    <w:qFormat/>
    <w:rsid w:val="00B80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7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07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77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377F"/>
    <w:pPr>
      <w:spacing w:line="240" w:lineRule="auto"/>
    </w:pPr>
  </w:style>
  <w:style w:type="character" w:styleId="a5">
    <w:name w:val="Strong"/>
    <w:basedOn w:val="a0"/>
    <w:uiPriority w:val="22"/>
    <w:qFormat/>
    <w:rsid w:val="0069377F"/>
    <w:rPr>
      <w:b/>
      <w:bCs/>
    </w:rPr>
  </w:style>
  <w:style w:type="character" w:customStyle="1" w:styleId="apple-converted-space">
    <w:name w:val="apple-converted-space"/>
    <w:basedOn w:val="a0"/>
    <w:rsid w:val="0069377F"/>
  </w:style>
  <w:style w:type="character" w:customStyle="1" w:styleId="bold">
    <w:name w:val="bold"/>
    <w:basedOn w:val="a0"/>
    <w:rsid w:val="0069377F"/>
  </w:style>
  <w:style w:type="paragraph" w:customStyle="1" w:styleId="c2">
    <w:name w:val="c2"/>
    <w:basedOn w:val="a"/>
    <w:rsid w:val="0069377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377F"/>
  </w:style>
  <w:style w:type="paragraph" w:styleId="a6">
    <w:name w:val="Balloon Text"/>
    <w:basedOn w:val="a"/>
    <w:link w:val="a7"/>
    <w:uiPriority w:val="99"/>
    <w:semiHidden/>
    <w:unhideWhenUsed/>
    <w:rsid w:val="00693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77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C34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2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E652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80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07F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877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</w:divsChild>
    </w:div>
    <w:div w:id="512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109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</w:divsChild>
    </w:div>
    <w:div w:id="565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0274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</w:divsChild>
    </w:div>
    <w:div w:id="1504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218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://headache.su/mudra-ot-golovnoj-boli.html%2016.03%20&#1074;%2012.00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naturalworld.ru/image/praktika_32-mudri-dlya-zdorovya-cheloveka12.ht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yoga.jofo.me/530187.html?relbo=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hyperlink" Target="http://www.liveinternet.ru/users/3347825/post2300981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2017-03-13T10:28:00Z</dcterms:created>
  <dcterms:modified xsi:type="dcterms:W3CDTF">2017-03-30T08:56:00Z</dcterms:modified>
</cp:coreProperties>
</file>