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E" w:rsidRPr="00812F1F" w:rsidRDefault="008B28FE" w:rsidP="008B28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51" style="position:absolute;left:0;text-align:left;margin-left:442.35pt;margin-top:20.35pt;width:435.95pt;height:40.35pt;rotation:-90;z-index:-251630592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51;mso-fit-shape-to-text:t" inset="1in,7.2pt,,7.2pt">
              <w:txbxContent>
                <w:p w:rsidR="008B28FE" w:rsidRPr="00B26FD6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г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.К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острома</w:t>
                  </w:r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50" style="position:absolute;left:0;text-align:left;margin-left:414.65pt;margin-top:11.2pt;width:455.2pt;height:40.4pt;rotation:-90;z-index:-251631616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50;mso-fit-shape-to-text:t" inset="1in,7.2pt,,7.2pt">
              <w:txbxContent>
                <w:p w:rsidR="008B28FE" w:rsidRPr="00B26FD6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г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.В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олгореченск</w:t>
                  </w:r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49" style="position:absolute;left:0;text-align:left;margin-left:431.15pt;margin-top:53.85pt;width:368.95pt;height:40.4pt;rotation:-90;z-index:-251632640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49;mso-fit-shape-to-text:t" inset="1in,7.2pt,,7.2pt">
              <w:txbxContent>
                <w:p w:rsidR="008B28FE" w:rsidRPr="00150AED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Шарьинский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43" style="position:absolute;left:0;text-align:left;margin-left:289.8pt;margin-top:34.2pt;width:402.7pt;height:40.35pt;rotation:-90;z-index:-251638784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43;mso-fit-shape-to-text:t" inset="1in,7.2pt,,7.2pt">
              <w:txbxContent>
                <w:p w:rsidR="008B28FE" w:rsidRPr="003E148F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Поназыревский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40" style="position:absolute;left:0;text-align:left;margin-left:205.75pt;margin-top:4.5pt;width:449.95pt;height:40.35pt;rotation:-90;z-index:-251641856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40;mso-fit-shape-to-text:t" inset="1in,7.2pt,,7.2pt">
              <w:txbxContent>
                <w:p w:rsidR="008B28FE" w:rsidRPr="003E148F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Островский</w:t>
                  </w:r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8" style="position:absolute;left:0;text-align:left;margin-left:88.25pt;margin-top:-62.1pt;width:594.2pt;height:40.35pt;rotation:-90;z-index:-251643904;mso-width-percent:300;mso-height-percent:1000;mso-position-horizontal-relative:margin;mso-position-vertical-relative:margin;mso-width-percent:300;mso-height-percent:10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8;mso-fit-shape-to-text:t" inset="1in,7.2pt,,7.2pt">
              <w:txbxContent>
                <w:p w:rsidR="008B28FE" w:rsidRPr="00611972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Нерехтский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7" style="position:absolute;left:0;text-align:left;margin-left:67.15pt;margin-top:-81.2pt;width:594.2pt;height:40.35pt;rotation:-90;z-index:-251644928;mso-width-percent:300;mso-height-percent:1000;mso-position-horizontal-relative:margin;mso-position-vertical-relative:margin;mso-width-percent:300;mso-height-percent:10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7;mso-fit-shape-to-text:t" inset="1in,7.2pt,,7.2pt">
              <w:txbxContent>
                <w:p w:rsidR="008B28FE" w:rsidRPr="00054C25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Нейский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6" style="position:absolute;left:0;text-align:left;margin-left:42.1pt;margin-top:-72.55pt;width:594.2pt;height:40.4pt;rotation:-90;z-index:-251645952;mso-width-percent:300;mso-height-percent:1000;mso-position-horizontal-relative:margin;mso-position-vertical-relative:margin;mso-width-percent:300;mso-height-percent:10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6;mso-fit-shape-to-text:t" inset="1in,7.2pt,,7.2pt">
              <w:txbxContent>
                <w:p w:rsidR="008B28FE" w:rsidRPr="00054C25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Межевской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5" style="position:absolute;left:0;text-align:left;margin-left:20.65pt;margin-top:-68.2pt;width:594.2pt;height:40.4pt;rotation:-90;z-index:-251646976;mso-width-percent:300;mso-height-percent:1000;mso-position-horizontal-relative:margin;mso-position-vertical-relative:margin;mso-width-percent:300;mso-height-percent:10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5;mso-fit-shape-to-text:t" inset="1in,7.2pt,,7.2pt">
              <w:txbxContent>
                <w:p w:rsidR="008B28FE" w:rsidRPr="00054C25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Мантуровский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4" style="position:absolute;left:0;text-align:left;margin-left:1.15pt;margin-top:-73.75pt;width:594.2pt;height:40.4pt;rotation:-90;z-index:-251648000;mso-width-percent:300;mso-height-percent:1000;mso-position-horizontal-relative:margin;mso-position-vertical-relative:margin;mso-width-percent:300;mso-height-percent:10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4;mso-fit-shape-to-text:t" inset="1in,7.2pt,,7.2pt">
              <w:txbxContent>
                <w:p w:rsidR="008B28FE" w:rsidRPr="00054C25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Макарьевский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32"/>
          <w:szCs w:val="20"/>
        </w:rPr>
        <w:pict>
          <v:rect id="_x0000_s1033" style="position:absolute;left:0;text-align:left;margin-left:113.4pt;margin-top:59.35pt;width:327pt;height:40.35pt;rotation:-90;z-index:-251649024;mso-width-percent:300;mso-position-horizontal-relative:margin;mso-position-vertical-relative:margin;mso-width-percent:300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3;mso-fit-shape-to-text:t" inset="1in,7.2pt,,7.2pt">
              <w:txbxContent>
                <w:p w:rsidR="008B28FE" w:rsidRPr="00BF6946" w:rsidRDefault="008B28FE" w:rsidP="008B28FE">
                  <w:pPr>
                    <w:rPr>
                      <w:rFonts w:ascii="Times New Roman" w:eastAsiaTheme="majorEastAsia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bCs/>
                    </w:rPr>
                    <w:t>Красносельский</w:t>
                  </w:r>
                  <w:proofErr w:type="spellEnd"/>
                </w:p>
              </w:txbxContent>
            </v:textbox>
            <w10:wrap anchorx="margin" anchory="margin"/>
          </v:rect>
        </w:pict>
      </w:r>
      <w:r w:rsidRPr="00812F1F">
        <w:rPr>
          <w:rFonts w:ascii="Times New Roman" w:hAnsi="Times New Roman" w:cs="Times New Roman"/>
          <w:b/>
          <w:noProof/>
          <w:sz w:val="40"/>
          <w:szCs w:val="24"/>
        </w:rPr>
        <w:pict>
          <v:rect id="_x0000_s1028" style="position:absolute;left:0;text-align:left;margin-left:28.65pt;margin-top:71.5pt;width:261.5pt;height:45.2pt;rotation:-90;z-index:-251654144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28" inset="1in,7.2pt,,7.2pt">
              <w:txbxContent>
                <w:p w:rsidR="008B28FE" w:rsidRPr="00F91400" w:rsidRDefault="008B28FE" w:rsidP="008B28FE">
                  <w:pPr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proofErr w:type="spellStart"/>
                  <w:r w:rsidRPr="00F91400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>Вохомский</w:t>
                  </w:r>
                  <w:proofErr w:type="spellEnd"/>
                </w:p>
              </w:txbxContent>
            </v:textbox>
          </v:rect>
        </w:pict>
      </w:r>
      <w:r w:rsidRPr="00812F1F">
        <w:rPr>
          <w:rFonts w:ascii="Times New Roman" w:hAnsi="Times New Roman" w:cs="Times New Roman"/>
          <w:b/>
          <w:sz w:val="40"/>
          <w:szCs w:val="24"/>
        </w:rPr>
        <w:t>Банк новых технологий КЦСОН Костромской области</w:t>
      </w:r>
    </w:p>
    <w:p w:rsidR="008B28FE" w:rsidRDefault="008B28FE" w:rsidP="008B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07" w:type="dxa"/>
        <w:tblInd w:w="-601" w:type="dxa"/>
        <w:tblLayout w:type="fixed"/>
        <w:tblLook w:val="04A0"/>
      </w:tblPr>
      <w:tblGrid>
        <w:gridCol w:w="424"/>
        <w:gridCol w:w="2412"/>
        <w:gridCol w:w="426"/>
        <w:gridCol w:w="425"/>
        <w:gridCol w:w="425"/>
        <w:gridCol w:w="567"/>
        <w:gridCol w:w="426"/>
        <w:gridCol w:w="425"/>
        <w:gridCol w:w="330"/>
        <w:gridCol w:w="450"/>
        <w:gridCol w:w="390"/>
        <w:gridCol w:w="529"/>
        <w:gridCol w:w="420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72"/>
        <w:gridCol w:w="425"/>
        <w:gridCol w:w="425"/>
        <w:gridCol w:w="426"/>
        <w:gridCol w:w="425"/>
        <w:gridCol w:w="425"/>
        <w:gridCol w:w="1700"/>
      </w:tblGrid>
      <w:tr w:rsidR="008B28FE" w:rsidTr="008B28FE">
        <w:trPr>
          <w:trHeight w:val="96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7" style="position:absolute;left:0;text-align:left;margin-left:496.7pt;margin-top:213.75pt;width:158.25pt;height:40.35pt;rotation:-90;z-index:-251634688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7;mso-fit-shape-to-text:t" inset="1in,7.2pt,,7.2pt">
                    <w:txbxContent>
                      <w:p w:rsidR="008B28FE" w:rsidRPr="00150AED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Сусанинский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8" style="position:absolute;left:0;text-align:left;margin-left:514.8pt;margin-top:151.05pt;width:159.5pt;height:40.9pt;rotation:-90;z-index:-251633664;mso-position-horizontal-relative:margin;mso-position-vertical-relative:margin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8" inset="1in,7.2pt,,7.2pt">
                    <w:txbxContent>
                      <w:p w:rsidR="008B28FE" w:rsidRPr="00150AED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Чухломской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5" style="position:absolute;left:0;text-align:left;margin-left:438.65pt;margin-top:197.3pt;width:182.85pt;height:36.5pt;rotation:-90;z-index:-251636736;mso-position-horizontal-relative:margin;mso-position-vertical-relative:margin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5" inset="1in,7.2pt,,7.2pt">
                    <w:txbxContent>
                      <w:p w:rsidR="008B28FE" w:rsidRPr="00150AED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Солигалический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2" style="position:absolute;left:0;text-align:left;margin-left:589.55pt;margin-top:150pt;width:188.25pt;height:40.35pt;rotation:-90;z-index:-251629568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52;mso-fit-shape-to-text:t" inset="1in,7.2pt,,7.2pt">
                    <w:txbxContent>
                      <w:p w:rsidR="008B28FE" w:rsidRPr="00DF6AE7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Итого технологий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6" style="position:absolute;left:0;text-align:left;margin-left:476.55pt;margin-top:153.15pt;width:153.75pt;height:40.35pt;rotation:-90;z-index:-251635712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6;mso-fit-shape-to-text:t" inset="1in,7.2pt,,7.2pt">
                    <w:txbxContent>
                      <w:p w:rsidR="008B28FE" w:rsidRPr="00150AED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Судиславский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4" style="position:absolute;left:0;text-align:left;margin-left:437.9pt;margin-top:148.75pt;width:149.25pt;height:40.35pt;rotation:-90;z-index:-251637760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4;mso-fit-shape-to-text:t" inset="1in,7.2pt,,7.2pt">
                    <w:txbxContent>
                      <w:p w:rsidR="008B28FE" w:rsidRPr="00150AED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Пыщугский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2" style="position:absolute;left:0;text-align:left;margin-left:381.35pt;margin-top:145.25pt;width:180.6pt;height:40.35pt;rotation:-90;z-index:-251639808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2;mso-fit-shape-to-text:t" inset="1in,7.2pt,,7.2pt">
                    <w:txbxContent>
                      <w:p w:rsidR="008B28FE" w:rsidRPr="003E148F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Парфеньевский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1" style="position:absolute;left:0;text-align:left;margin-left:372.25pt;margin-top:145.35pt;width:156pt;height:40.35pt;rotation:-90;z-index:-251640832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41;mso-fit-shape-to-text:t" inset="1in,7.2pt,,7.2pt">
                    <w:txbxContent>
                      <w:p w:rsidR="008B28FE" w:rsidRPr="003E148F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Павинский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left:0;text-align:left;margin-left:294.6pt;margin-top:120.35pt;width:225.75pt;height:45.1pt;rotation:-90;z-index:-251642880;mso-position-horizontal-relative:margin;mso-position-vertical-relative:margin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39" inset="1in,7.2pt,,7.2pt">
                    <w:txbxContent>
                      <w:p w:rsidR="008B28FE" w:rsidRPr="009F3209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Октябрьский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176.4pt;margin-top:130.9pt;width:162pt;height:40.4pt;rotation:-90;z-index:-251650048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32;mso-fit-shape-to-text:t" inset="1in,7.2pt,,7.2pt">
                    <w:txbxContent>
                      <w:p w:rsidR="008B28FE" w:rsidRPr="00BF6946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Костромской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left:0;text-align:left;margin-left:130.6pt;margin-top:117.9pt;width:201.75pt;height:34.7pt;rotation:-90;z-index:-251651072;mso-position-horizontal-relative:margin;mso-position-vertical-relative:margin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31" inset="1in,7.2pt,,7.2pt">
                    <w:txbxContent>
                      <w:p w:rsidR="008B28FE" w:rsidRPr="00BF6946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Кологривский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7" style="position:absolute;left:0;text-align:left;margin-left:129.2pt;margin-top:146.1pt;width:168.05pt;height:69.5pt;rotation:-90;z-index:-251655168;mso-position-horizontal-relative:page;mso-position-vertical-relative:page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27" inset="1in,7.2pt,,7.2pt">
                    <w:txbxContent>
                      <w:p w:rsidR="008B28FE" w:rsidRPr="00F91400" w:rsidRDefault="008B28FE" w:rsidP="008B28F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</w:pPr>
                        <w:proofErr w:type="spellStart"/>
                        <w:r w:rsidRPr="00F9140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t>Буийский</w:t>
                        </w:r>
                        <w:proofErr w:type="spellEnd"/>
                      </w:p>
                      <w:p w:rsidR="008B28FE" w:rsidRDefault="008B28FE" w:rsidP="008B28F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left:0;text-align:left;margin-left:109.8pt;margin-top:86.25pt;width:163.5pt;height:58.5pt;rotation:-90;z-index:-25165312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29" inset="1in,7.2pt,,7.2pt">
                    <w:txbxContent>
                      <w:p w:rsidR="008B28FE" w:rsidRPr="007B2F68" w:rsidRDefault="008B28FE" w:rsidP="008B28FE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</w:rPr>
                          <w:t>Галичский</w:t>
                        </w:r>
                      </w:p>
                    </w:txbxContent>
                  </v:textbox>
                </v:rect>
              </w:pict>
            </w:r>
            <w:r w:rsidRPr="001810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0" style="position:absolute;left:0;text-align:left;margin-left:123.75pt;margin-top:123.85pt;width:174.75pt;height:40.65pt;rotation:-90;z-index:-251658240;mso-width-percent:300;mso-position-horizontal-relative:margin;mso-position-vertical-relative:margin;mso-width-percent:300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30;mso-fit-shape-to-text:t" inset="1in,7.2pt,,7.2pt">
                    <w:txbxContent>
                      <w:p w:rsidR="008B28FE" w:rsidRPr="007B2F68" w:rsidRDefault="008B28FE" w:rsidP="008B28F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t>Кадыйский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8101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6" style="position:absolute;left:0;text-align:left;margin-left:43.8pt;margin-top:143.05pt;width:155.3pt;height:30.75pt;rotation:-90;z-index:-251656192;mso-position-horizontal-relative:margin;mso-position-vertical-relative:margin;v-text-anchor:middle" o:allowincell="f" fillcolor="white [3212]" strokecolor="white [3212]" strokeweight="1pt">
                  <v:fill opacity="52429f"/>
                  <v:shadow type="perspective" color="#4f81bd [3204]" opacity=".5" origin="-.5,-.5" offset="-41pt,-49pt" offset2="-70pt,-86pt" matrix=".75,,,.75"/>
                  <v:textbox style="layout-flow:vertical;mso-layout-flow-alt:bottom-to-top;mso-next-textbox:#_x0000_s1026" inset="1in,7.2pt,,7.2pt">
                    <w:txbxContent>
                      <w:p w:rsidR="008B28FE" w:rsidRPr="00390456" w:rsidRDefault="008B28FE" w:rsidP="008B28F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</w:pPr>
                        <w:proofErr w:type="spellStart"/>
                        <w:r w:rsidRPr="00390456">
                          <w:rPr>
                            <w:rFonts w:ascii="Times New Roman" w:hAnsi="Times New Roman" w:cs="Times New Roman"/>
                            <w:b/>
                          </w:rPr>
                          <w:t>Антроповский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8FE" w:rsidRDefault="008B28FE" w:rsidP="00E67171">
            <w:pPr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246" w:type="dxa"/>
            <w:gridSpan w:val="26"/>
            <w:tcBorders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КЦСОН  Костромской области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КЦСОН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внедрить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2016года</w:t>
            </w:r>
          </w:p>
          <w:p w:rsidR="008B28FE" w:rsidRDefault="008B28FE" w:rsidP="00E6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8FE" w:rsidTr="008B28FE">
        <w:trPr>
          <w:trHeight w:val="3007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ind w:left="-3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390456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811139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          «Серебряный</w:t>
            </w:r>
          </w:p>
          <w:p w:rsidR="008B28FE" w:rsidRPr="00811139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возраст»- </w:t>
            </w:r>
            <w:proofErr w:type="gramStart"/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</w:t>
            </w:r>
            <w:proofErr w:type="gramEnd"/>
          </w:p>
          <w:p w:rsidR="008B28FE" w:rsidRPr="00812F1F" w:rsidRDefault="008B28FE" w:rsidP="00E67171">
            <w:pPr>
              <w:ind w:left="-107" w:right="-111"/>
              <w:rPr>
                <w:rFonts w:ascii="Times New Roman" w:eastAsia="Adobe Fan Heiti Std B" w:hAnsi="Times New Roman" w:cs="Times New Roman"/>
                <w:b/>
                <w:sz w:val="20"/>
                <w:szCs w:val="16"/>
              </w:rPr>
            </w:pPr>
            <w:r w:rsidRPr="0060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грамотность и </w:t>
            </w:r>
            <w:proofErr w:type="spellStart"/>
            <w:r w:rsidRPr="00812F1F">
              <w:rPr>
                <w:rFonts w:ascii="Times New Roman" w:eastAsia="Adobe Fan Heiti Std B" w:hAnsi="Times New Roman" w:cs="Times New Roman"/>
                <w:b/>
                <w:sz w:val="20"/>
                <w:szCs w:val="16"/>
              </w:rPr>
              <w:t>скайп</w:t>
            </w:r>
            <w:proofErr w:type="spellEnd"/>
            <w:r w:rsidRPr="00812F1F">
              <w:rPr>
                <w:rFonts w:ascii="Times New Roman" w:eastAsia="Adobe Fan Heiti Std B" w:hAnsi="Times New Roman" w:cs="Times New Roman"/>
                <w:b/>
                <w:sz w:val="20"/>
                <w:szCs w:val="16"/>
              </w:rPr>
              <w:t xml:space="preserve">    общение,</w:t>
            </w:r>
          </w:p>
          <w:p w:rsidR="008B28FE" w:rsidRPr="006054A5" w:rsidRDefault="008B28FE" w:rsidP="00E67171">
            <w:pPr>
              <w:ind w:left="-107" w:right="-111"/>
              <w:rPr>
                <w:rFonts w:ascii="Adobe Fan Heiti Std B" w:eastAsia="Adobe Fan Heiti Std B" w:hAnsi="Adobe Fan Heiti Std B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видиопривет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  <w:p w:rsidR="008B28FE" w:rsidRPr="00811139" w:rsidRDefault="008B28FE" w:rsidP="00E67171">
            <w:pPr>
              <w:ind w:left="-109" w:right="-10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  <w:p w:rsidR="008B28FE" w:rsidRPr="00811139" w:rsidRDefault="008B28FE" w:rsidP="00E6717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1+2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Трудотерапия       +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терапия,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</w:t>
            </w: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трудотерапия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«здоровья сбережения, группы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811139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>Скандинавская ходьб</w:t>
            </w:r>
            <w:proofErr w:type="gramStart"/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финская ходьба)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Default="008B28FE" w:rsidP="00E67171">
            <w:pPr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78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8B28FE" w:rsidRPr="008978A0" w:rsidRDefault="008B28FE" w:rsidP="00E67171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8A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1+1</w:t>
            </w:r>
          </w:p>
          <w:p w:rsidR="008B28FE" w:rsidRPr="006B4BA1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811139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(«Осторожно мошенники!»,</w:t>
            </w:r>
            <w:proofErr w:type="gramEnd"/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«Защити себя от манипуляций» и т.д.)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февраля: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коллективов стационарных учреждений, КЦСОН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граждан пожилого возраста и инвалидов, не состоящих на надомном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обслуживании,</w:t>
            </w:r>
          </w:p>
          <w:p w:rsidR="008B28FE" w:rsidRPr="002A29BC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Лекарственными препаратами по медицинским показаниям, с доставкой их на дом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B28FE" w:rsidRPr="002A29BC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8111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  классы в рамках проектов «Клуб новых возможностей» и «Школа молодого пенсионера»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811139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811139" w:rsidRDefault="008B28FE" w:rsidP="00E6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Клубные объединения любителей творчества т.е. клубные объединения по интересам, клубы общения, мини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 («Золотой возраст»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гостиная»,» Встреча», «Мое вдохновение» и т.д.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терапия воспоминаниями)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Мемуаротерапия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ind w:left="-107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                   психологической устойчивости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ind w:left="-107"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28FE" w:rsidRDefault="008B28FE" w:rsidP="00E67171">
            <w:pPr>
              <w:ind w:left="-107"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0D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5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тренажерные залы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Сенсорные     комнаты</w:t>
            </w:r>
          </w:p>
          <w:p w:rsidR="008B28FE" w:rsidRPr="006054A5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Колгривский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Нейробика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парикмахер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в домашних условиях)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B28FE" w:rsidRPr="00F416FC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бригады «Мобильная социальная помощь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24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проката  средств реабилитации, изделий бытового назначения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</w:t>
            </w: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</w:t>
            </w: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   </w:t>
            </w: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6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Апитерапия для пожилы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продуктами пчеловодства)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туризм или похожая технология – интерактивный туризм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или школы третьего возраста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Бригадный метод социального </w:t>
            </w:r>
            <w:r w:rsidRPr="00315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E11BF6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бригада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C927F6" w:rsidRDefault="008B28FE" w:rsidP="00E6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по уходу за гражданами  пожилого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27F6">
              <w:rPr>
                <w:rFonts w:ascii="Times New Roman" w:hAnsi="Times New Roman" w:cs="Times New Roman"/>
                <w:b/>
                <w:sz w:val="24"/>
                <w:szCs w:val="24"/>
              </w:rPr>
              <w:t>озраста»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волонтеров, тимуровское движение.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(студенты, школьники)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тревожная кнопка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для   пожилых людей»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Default="008B28FE" w:rsidP="00E6717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«Стационар на дому»,</w:t>
            </w:r>
          </w:p>
          <w:p w:rsidR="008B28FE" w:rsidRPr="00B26FD6" w:rsidRDefault="008B28FE" w:rsidP="00E6717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«Забота каждый день»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Персональный   помощник для граждан с тяжелыми ограничениями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аппарата».</w:t>
            </w:r>
          </w:p>
          <w:p w:rsidR="008B28FE" w:rsidRPr="00B26FD6" w:rsidRDefault="008B28FE" w:rsidP="00E67171">
            <w:pPr>
              <w:ind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Пожилой человек в семье.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726CBC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B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726CBC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B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6B39E8" w:rsidRDefault="008B28FE" w:rsidP="00E67171">
            <w:pPr>
              <w:ind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E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сиделок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ind w:right="-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Хоспис на дому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Pr="005F3779" w:rsidRDefault="008B28FE" w:rsidP="00E67171">
            <w:pPr>
              <w:ind w:left="-107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такси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726CBC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медицинское отделение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ind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E55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Разноуровневое</w:t>
            </w:r>
            <w:proofErr w:type="spellEnd"/>
            <w:r w:rsidRPr="001A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E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  <w:p w:rsidR="008B28FE" w:rsidRPr="001A7E55" w:rsidRDefault="008B28FE" w:rsidP="00E67171">
            <w:pPr>
              <w:ind w:right="-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Ландшафта – терапия в клубной деятельности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ind w:left="-107" w:right="-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0896">
              <w:rPr>
                <w:rFonts w:ascii="Times New Roman" w:hAnsi="Times New Roman" w:cs="Times New Roman"/>
                <w:b/>
                <w:sz w:val="24"/>
                <w:szCs w:val="24"/>
              </w:rPr>
              <w:t>коктейль  в групповой деятельности</w:t>
            </w:r>
          </w:p>
          <w:p w:rsidR="008B28FE" w:rsidRDefault="008B28FE" w:rsidP="00E67171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Аромотерапия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B28FE" w:rsidRDefault="008B28FE" w:rsidP="00E67171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E" w:rsidRPr="00B26FD6" w:rsidTr="008B28FE">
        <w:trPr>
          <w:trHeight w:val="70"/>
        </w:trPr>
        <w:tc>
          <w:tcPr>
            <w:tcW w:w="424" w:type="dxa"/>
            <w:tcBorders>
              <w:right w:val="single" w:sz="4" w:space="0" w:color="auto"/>
            </w:tcBorders>
          </w:tcPr>
          <w:p w:rsidR="008B28FE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праздник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B26FD6" w:rsidRDefault="008B28FE" w:rsidP="00E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8B28FE" w:rsidRPr="00B26FD6" w:rsidRDefault="008B28FE" w:rsidP="00E6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</w:p>
        </w:tc>
      </w:tr>
      <w:tr w:rsidR="008B28FE" w:rsidRPr="000C27E8" w:rsidTr="008B28FE">
        <w:trPr>
          <w:trHeight w:val="247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 w:rsidRPr="000C27E8">
              <w:rPr>
                <w:rFonts w:ascii="Times New Roman" w:hAnsi="Times New Roman" w:cs="Times New Roman"/>
                <w:b/>
              </w:rPr>
              <w:lastRenderedPageBreak/>
              <w:t>Итого новых технологий: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  <w:r w:rsidRPr="000C27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ind w:left="-39"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righ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28FE" w:rsidRPr="000C27E8" w:rsidTr="008B28FE">
        <w:trPr>
          <w:trHeight w:val="17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ind w:righ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ind w:righ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28FE" w:rsidRPr="000C27E8" w:rsidTr="008B28FE">
        <w:trPr>
          <w:trHeight w:val="22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7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28FE" w:rsidRPr="000C27E8" w:rsidTr="008B28FE">
        <w:trPr>
          <w:trHeight w:val="33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B28FE" w:rsidRPr="000C27E8" w:rsidRDefault="008B28FE" w:rsidP="00E67171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28FE" w:rsidRDefault="008B28FE" w:rsidP="00E67171">
            <w:pPr>
              <w:ind w:left="-109" w:right="-1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FE" w:rsidRPr="000C27E8" w:rsidRDefault="008B28FE" w:rsidP="00E6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28FE" w:rsidRPr="006B4BA1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8B28FE" w:rsidRPr="000C27E8" w:rsidRDefault="008B28FE" w:rsidP="00E67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28FE" w:rsidRPr="000C27E8" w:rsidRDefault="008B28FE" w:rsidP="008B2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28FE" w:rsidRDefault="008B28FE" w:rsidP="008B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FE" w:rsidRDefault="008B28FE" w:rsidP="008B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FE" w:rsidRDefault="008B28FE" w:rsidP="008B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3A" w:rsidRDefault="006347CB"/>
    <w:sectPr w:rsidR="0053363A" w:rsidSect="00B26FD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D20"/>
    <w:multiLevelType w:val="hybridMultilevel"/>
    <w:tmpl w:val="EC007C62"/>
    <w:lvl w:ilvl="0" w:tplc="E47E68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7A8D"/>
    <w:multiLevelType w:val="hybridMultilevel"/>
    <w:tmpl w:val="5B0C3BEC"/>
    <w:lvl w:ilvl="0" w:tplc="C2585A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8FE"/>
    <w:rsid w:val="00170583"/>
    <w:rsid w:val="001907D9"/>
    <w:rsid w:val="001A1C57"/>
    <w:rsid w:val="001A586C"/>
    <w:rsid w:val="002576B5"/>
    <w:rsid w:val="002D4695"/>
    <w:rsid w:val="00520FF4"/>
    <w:rsid w:val="006347CB"/>
    <w:rsid w:val="00716768"/>
    <w:rsid w:val="00794434"/>
    <w:rsid w:val="0084035A"/>
    <w:rsid w:val="008B28FE"/>
    <w:rsid w:val="00906D47"/>
    <w:rsid w:val="009B10B5"/>
    <w:rsid w:val="00A83F22"/>
    <w:rsid w:val="00AC3E2F"/>
    <w:rsid w:val="00D52C74"/>
    <w:rsid w:val="00E8725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F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FE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2015-12-21T04:32:00Z</dcterms:created>
  <dcterms:modified xsi:type="dcterms:W3CDTF">2015-12-21T04:34:00Z</dcterms:modified>
</cp:coreProperties>
</file>